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94A2" w14:textId="77777777" w:rsidR="00E3546A" w:rsidRPr="00F550F9" w:rsidRDefault="00E3546A" w:rsidP="00E3546A">
      <w:pPr>
        <w:jc w:val="both"/>
      </w:pPr>
    </w:p>
    <w:p w14:paraId="0D20DDCD" w14:textId="77777777" w:rsidR="00AC2CFA" w:rsidRPr="00AC2CFA" w:rsidRDefault="00AC2CFA" w:rsidP="00AC2CFA">
      <w:pPr>
        <w:pStyle w:val="IEEETitle"/>
        <w:rPr>
          <w:rFonts w:ascii="Cambria" w:eastAsia="Cambria" w:hAnsi="Cambria" w:cs="Cambria"/>
          <w:b/>
          <w:spacing w:val="-6"/>
          <w:sz w:val="36"/>
          <w:szCs w:val="36"/>
        </w:rPr>
      </w:pPr>
      <w:r>
        <w:rPr>
          <w:rFonts w:ascii="Cambria" w:eastAsia="Cambria" w:hAnsi="Cambria" w:cs="Cambria"/>
          <w:b/>
          <w:spacing w:val="-6"/>
          <w:sz w:val="36"/>
          <w:szCs w:val="36"/>
        </w:rPr>
        <w:t>Paper Title</w:t>
      </w:r>
    </w:p>
    <w:p w14:paraId="40E9B7DF" w14:textId="77777777" w:rsidR="006B72B0" w:rsidRPr="00CD16C1" w:rsidRDefault="006B72B0" w:rsidP="006B72B0">
      <w:pPr>
        <w:pStyle w:val="IEEETitle"/>
        <w:rPr>
          <w:rFonts w:ascii="Cambria" w:eastAsia="Cambria" w:hAnsi="Cambria" w:cs="Cambria"/>
          <w:b/>
          <w:spacing w:val="-6"/>
          <w:sz w:val="24"/>
        </w:rPr>
      </w:pPr>
      <w:r w:rsidRPr="00CD16C1">
        <w:rPr>
          <w:rFonts w:ascii="Cambria" w:eastAsia="Cambria" w:hAnsi="Cambria" w:cs="Cambria"/>
          <w:b/>
          <w:spacing w:val="-6"/>
          <w:sz w:val="24"/>
        </w:rPr>
        <w:t>First Author*1, Second Author2, Third Author2, Fourth Author3</w:t>
      </w:r>
    </w:p>
    <w:p w14:paraId="613FBAE7" w14:textId="77777777" w:rsidR="006B72B0" w:rsidRPr="00CD16C1" w:rsidRDefault="006B72B0" w:rsidP="006B72B0">
      <w:pPr>
        <w:pStyle w:val="Affiliation"/>
        <w:rPr>
          <w:sz w:val="18"/>
          <w:szCs w:val="18"/>
        </w:rPr>
      </w:pPr>
      <w:r w:rsidRPr="00CD16C1">
        <w:rPr>
          <w:sz w:val="18"/>
          <w:szCs w:val="18"/>
        </w:rPr>
        <w:t>*</w:t>
      </w:r>
      <w:r w:rsidRPr="00CD16C1">
        <w:rPr>
          <w:sz w:val="18"/>
          <w:szCs w:val="18"/>
          <w:vertAlign w:val="superscript"/>
        </w:rPr>
        <w:t>1</w:t>
      </w:r>
      <w:r w:rsidRPr="00CD16C1">
        <w:rPr>
          <w:sz w:val="18"/>
          <w:szCs w:val="18"/>
        </w:rPr>
        <w:t>Department, University/Institute/Company, City, State, Country</w:t>
      </w:r>
    </w:p>
    <w:p w14:paraId="3904D441" w14:textId="77777777" w:rsidR="006B72B0" w:rsidRPr="00CD16C1" w:rsidRDefault="006B72B0" w:rsidP="006B72B0">
      <w:pPr>
        <w:pStyle w:val="Affiliation"/>
        <w:rPr>
          <w:sz w:val="18"/>
          <w:szCs w:val="18"/>
        </w:rPr>
      </w:pPr>
      <w:r w:rsidRPr="00CD16C1">
        <w:rPr>
          <w:sz w:val="18"/>
          <w:szCs w:val="18"/>
          <w:vertAlign w:val="superscript"/>
        </w:rPr>
        <w:t>2</w:t>
      </w:r>
      <w:r w:rsidRPr="00CD16C1">
        <w:rPr>
          <w:sz w:val="18"/>
          <w:szCs w:val="18"/>
        </w:rPr>
        <w:t>Department, University/Institute/Company, City, State, Country</w:t>
      </w:r>
    </w:p>
    <w:p w14:paraId="4E591F52" w14:textId="77777777" w:rsidR="006B72B0" w:rsidRPr="00CD16C1" w:rsidRDefault="006B72B0" w:rsidP="006B72B0">
      <w:pPr>
        <w:pStyle w:val="Affiliation"/>
        <w:rPr>
          <w:sz w:val="18"/>
          <w:szCs w:val="18"/>
        </w:rPr>
      </w:pPr>
      <w:r w:rsidRPr="00CD16C1">
        <w:rPr>
          <w:sz w:val="18"/>
          <w:szCs w:val="18"/>
          <w:vertAlign w:val="superscript"/>
        </w:rPr>
        <w:t>3</w:t>
      </w:r>
      <w:r w:rsidRPr="00CD16C1">
        <w:rPr>
          <w:sz w:val="18"/>
          <w:szCs w:val="18"/>
        </w:rPr>
        <w:t>Department, University/Institute/Company, City, State, Country</w:t>
      </w:r>
    </w:p>
    <w:p w14:paraId="1FD65A58" w14:textId="77777777" w:rsidR="006B72B0" w:rsidRPr="00790446" w:rsidRDefault="006B72B0" w:rsidP="006B72B0">
      <w:pPr>
        <w:pStyle w:val="IEEEAbtract"/>
        <w:ind w:firstLine="0"/>
        <w:rPr>
          <w:rStyle w:val="IEEEAbstractHeadingChar"/>
          <w:i w:val="0"/>
        </w:rPr>
      </w:pPr>
    </w:p>
    <w:p w14:paraId="7D549B5C" w14:textId="77777777" w:rsidR="006B72B0" w:rsidRPr="00790446" w:rsidRDefault="006B72B0" w:rsidP="006B72B0">
      <w:pPr>
        <w:autoSpaceDE w:val="0"/>
        <w:autoSpaceDN w:val="0"/>
        <w:adjustRightInd w:val="0"/>
        <w:jc w:val="center"/>
        <w:rPr>
          <w:rFonts w:ascii="LucidaBright-Demi" w:hAnsi="LucidaBright-Demi" w:cs="LucidaBright-Demi"/>
          <w:b/>
          <w:sz w:val="19"/>
          <w:szCs w:val="19"/>
          <w:lang w:val="en-US" w:eastAsia="en-US"/>
        </w:rPr>
      </w:pPr>
    </w:p>
    <w:p w14:paraId="31D91DDF" w14:textId="77777777" w:rsidR="006B72B0" w:rsidRPr="00F62395" w:rsidRDefault="006B72B0" w:rsidP="006B72B0">
      <w:pPr>
        <w:rPr>
          <w:rFonts w:ascii="Cambria" w:eastAsia="Cambria" w:hAnsi="Cambria" w:cs="Cambria"/>
          <w:b/>
          <w:w w:val="102"/>
        </w:rPr>
      </w:pPr>
      <w:r w:rsidRPr="00F62395">
        <w:rPr>
          <w:rFonts w:ascii="Cambria" w:eastAsia="Cambria" w:hAnsi="Cambria" w:cs="Cambria"/>
          <w:b/>
          <w:w w:val="102"/>
        </w:rPr>
        <w:t>ABSTRACT</w:t>
      </w:r>
    </w:p>
    <w:p w14:paraId="715BBAD1" w14:textId="77777777" w:rsidR="006B72B0" w:rsidRPr="00790446" w:rsidRDefault="006B72B0" w:rsidP="006B72B0">
      <w:pPr>
        <w:autoSpaceDE w:val="0"/>
        <w:autoSpaceDN w:val="0"/>
        <w:adjustRightInd w:val="0"/>
        <w:jc w:val="center"/>
        <w:rPr>
          <w:b/>
          <w:sz w:val="19"/>
          <w:szCs w:val="19"/>
          <w:lang w:val="en-US" w:eastAsia="en-US"/>
        </w:rPr>
      </w:pPr>
    </w:p>
    <w:p w14:paraId="671AD6B7" w14:textId="77777777" w:rsidR="006B72B0" w:rsidRPr="00A569BA" w:rsidRDefault="006B72B0" w:rsidP="006B72B0">
      <w:pPr>
        <w:pStyle w:val="BodyText"/>
        <w:jc w:val="both"/>
        <w:rPr>
          <w:rFonts w:ascii="Times New Roman" w:hAnsi="Times New Roman" w:cs="Times New Roman"/>
        </w:rPr>
      </w:pPr>
      <w:r w:rsidRPr="00A569BA">
        <w:rPr>
          <w:rFonts w:ascii="Times New Roman" w:hAnsi="Times New Roman" w:cs="Times New Roman"/>
        </w:rPr>
        <w:t>This document provides some minimal guidelines (and requirements) for writing a research paper. Issues related to the contents, originality, contributions, organization, bibliographic information, and writing style are briefly covered. Evaluation criteria and due dates for the research paper are also provided.</w:t>
      </w:r>
    </w:p>
    <w:p w14:paraId="0BAC0ED0" w14:textId="77777777" w:rsidR="006B72B0" w:rsidRPr="00A569BA" w:rsidRDefault="006B72B0" w:rsidP="006B72B0">
      <w:pPr>
        <w:pStyle w:val="BodyText"/>
        <w:jc w:val="both"/>
        <w:rPr>
          <w:rFonts w:ascii="Times New Roman" w:hAnsi="Times New Roman" w:cs="Times New Roman"/>
        </w:rPr>
      </w:pPr>
      <w:r w:rsidRPr="00A569BA">
        <w:rPr>
          <w:rFonts w:ascii="Cambria" w:eastAsia="Cambria" w:hAnsi="Cambria" w:cs="Cambria"/>
          <w:b/>
          <w:w w:val="102"/>
          <w:lang w:val="en-AU" w:eastAsia="zh-CN"/>
        </w:rPr>
        <w:t>Keywords:</w:t>
      </w:r>
      <w:r w:rsidRPr="00A569BA">
        <w:rPr>
          <w:rFonts w:ascii="Times New Roman" w:hAnsi="Times New Roman" w:cs="Times New Roman"/>
        </w:rPr>
        <w:t xml:space="preserve"> Research Paper, Technical Writing, Science, Engineering and Technology</w:t>
      </w:r>
    </w:p>
    <w:p w14:paraId="62C0FD5A" w14:textId="77777777" w:rsidR="00686C35" w:rsidRPr="00F550F9" w:rsidRDefault="00686C35"/>
    <w:p w14:paraId="20C463F4" w14:textId="77777777" w:rsidR="00686C35" w:rsidRPr="00F550F9" w:rsidRDefault="00686C35">
      <w:pPr>
        <w:sectPr w:rsidR="00686C35" w:rsidRPr="00F550F9" w:rsidSect="00177B79">
          <w:footerReference w:type="default" r:id="rId8"/>
          <w:headerReference w:type="first" r:id="rId9"/>
          <w:footerReference w:type="first" r:id="rId10"/>
          <w:pgSz w:w="11906" w:h="16838" w:code="9"/>
          <w:pgMar w:top="1077" w:right="811" w:bottom="2438" w:left="811" w:header="709" w:footer="720" w:gutter="0"/>
          <w:pgNumType w:start="1"/>
          <w:cols w:space="708"/>
          <w:titlePg/>
          <w:docGrid w:linePitch="360"/>
        </w:sectPr>
      </w:pPr>
    </w:p>
    <w:p w14:paraId="293B3D97" w14:textId="77777777" w:rsidR="00E3546A" w:rsidRPr="00F550F9" w:rsidRDefault="00E3546A" w:rsidP="00FA4708">
      <w:pPr>
        <w:numPr>
          <w:ilvl w:val="0"/>
          <w:numId w:val="8"/>
        </w:numPr>
        <w:tabs>
          <w:tab w:val="left" w:pos="360"/>
        </w:tabs>
        <w:spacing w:line="276" w:lineRule="auto"/>
        <w:ind w:left="0" w:firstLine="0"/>
        <w:jc w:val="center"/>
        <w:rPr>
          <w:rFonts w:ascii="Cambria" w:eastAsia="Cambria" w:hAnsi="Cambria" w:cs="Cambria"/>
          <w:b/>
          <w:spacing w:val="-1"/>
          <w:sz w:val="18"/>
          <w:szCs w:val="18"/>
          <w:lang w:val="en-US" w:eastAsia="en-US"/>
        </w:rPr>
      </w:pPr>
      <w:r w:rsidRPr="00F550F9">
        <w:rPr>
          <w:rFonts w:ascii="Cambria" w:eastAsia="Cambria" w:hAnsi="Cambria" w:cs="Cambria"/>
          <w:b/>
          <w:spacing w:val="-1"/>
          <w:lang w:val="en-US" w:eastAsia="en-US"/>
        </w:rPr>
        <w:t>INTRODUCTION</w:t>
      </w:r>
    </w:p>
    <w:p w14:paraId="60B69B4D" w14:textId="77777777" w:rsidR="00A85602" w:rsidRPr="00F550F9" w:rsidRDefault="00A85602" w:rsidP="00A85602">
      <w:pPr>
        <w:pStyle w:val="IEEEParagraph"/>
        <w:spacing w:line="276" w:lineRule="auto"/>
        <w:rPr>
          <w:sz w:val="22"/>
          <w:szCs w:val="22"/>
        </w:rPr>
      </w:pPr>
    </w:p>
    <w:p w14:paraId="4B5FD4D1" w14:textId="77777777" w:rsidR="00655337" w:rsidRDefault="00A569BA" w:rsidP="00A569BA">
      <w:pPr>
        <w:pStyle w:val="IEEEParagraph"/>
        <w:spacing w:line="276" w:lineRule="auto"/>
        <w:ind w:firstLine="0"/>
        <w:rPr>
          <w:sz w:val="22"/>
          <w:szCs w:val="22"/>
        </w:rPr>
      </w:pPr>
      <w:r w:rsidRPr="00A569BA">
        <w:rPr>
          <w:sz w:val="22"/>
          <w:szCs w:val="22"/>
        </w:rPr>
        <w:t xml:space="preserve">This document is a template. One of the requirements of the graduate Science, Engineering and Technology courses is that you conduct research and write a research paper on some aspects of software engineering. </w:t>
      </w:r>
    </w:p>
    <w:p w14:paraId="2330DA2D" w14:textId="77777777" w:rsidR="00655337" w:rsidRDefault="00655337" w:rsidP="00A569BA">
      <w:pPr>
        <w:pStyle w:val="IEEEParagraph"/>
        <w:spacing w:line="276" w:lineRule="auto"/>
        <w:ind w:firstLine="0"/>
        <w:rPr>
          <w:sz w:val="22"/>
          <w:szCs w:val="22"/>
        </w:rPr>
      </w:pPr>
    </w:p>
    <w:p w14:paraId="3BF4675E" w14:textId="36743563" w:rsidR="00A569BA" w:rsidRPr="00A569BA" w:rsidRDefault="00A569BA" w:rsidP="00A569BA">
      <w:pPr>
        <w:pStyle w:val="IEEEParagraph"/>
        <w:spacing w:line="276" w:lineRule="auto"/>
        <w:ind w:firstLine="0"/>
        <w:rPr>
          <w:sz w:val="22"/>
          <w:szCs w:val="22"/>
        </w:rPr>
      </w:pPr>
      <w:r w:rsidRPr="00A569BA">
        <w:rPr>
          <w:sz w:val="22"/>
          <w:szCs w:val="22"/>
        </w:rPr>
        <w:t>The paper may present original work, discuss a new technique, provide a survey and evaluation of recent work in a given area, or give comprehensive and taxonomic tutorial information. The paper must emphasize concepts and the underlying principles and should provide authentic contribution to knowledge. If your paper does not represent original work, it should have educational value by presenting a fresh perspective or a synthesis of existing knowledge. The purpose of this document is to provide you with some guidelines. You are, however, encouraged to consult additional resources that assist you in writing a professional technical paper.</w:t>
      </w:r>
    </w:p>
    <w:p w14:paraId="2A2E57B1" w14:textId="77777777" w:rsidR="00A569BA" w:rsidRPr="00A569BA" w:rsidRDefault="00A569BA" w:rsidP="00A569BA">
      <w:pPr>
        <w:pStyle w:val="IEEEParagraph"/>
        <w:spacing w:line="276" w:lineRule="auto"/>
        <w:rPr>
          <w:sz w:val="22"/>
          <w:szCs w:val="22"/>
        </w:rPr>
      </w:pPr>
    </w:p>
    <w:p w14:paraId="4EE6F346" w14:textId="77777777" w:rsidR="00A569BA" w:rsidRPr="00A569BA" w:rsidRDefault="00A569BA" w:rsidP="00A569BA">
      <w:pPr>
        <w:pStyle w:val="IEEEParagraph"/>
        <w:spacing w:line="276" w:lineRule="auto"/>
        <w:ind w:firstLine="0"/>
        <w:rPr>
          <w:sz w:val="22"/>
          <w:szCs w:val="22"/>
        </w:rPr>
      </w:pPr>
      <w:r w:rsidRPr="00A569BA">
        <w:rPr>
          <w:sz w:val="22"/>
          <w:szCs w:val="22"/>
        </w:rPr>
        <w:t>Before submitting your final paper, check that the format conforms to this template.  Specifically, check the appearance of the title and author block, the appearance of section headings, document margins, column width, column spacing and other features.</w:t>
      </w:r>
    </w:p>
    <w:p w14:paraId="0D0F9355" w14:textId="77777777" w:rsidR="00A569BA" w:rsidRPr="00A569BA" w:rsidRDefault="00A569BA" w:rsidP="00A569BA">
      <w:pPr>
        <w:pStyle w:val="IEEEParagraph"/>
        <w:spacing w:line="276" w:lineRule="auto"/>
        <w:rPr>
          <w:sz w:val="22"/>
          <w:szCs w:val="22"/>
        </w:rPr>
      </w:pPr>
    </w:p>
    <w:p w14:paraId="2993E19F" w14:textId="77777777" w:rsidR="00A569BA" w:rsidRDefault="00A569BA" w:rsidP="00A569BA">
      <w:pPr>
        <w:pStyle w:val="IEEEParagraph"/>
        <w:spacing w:line="276" w:lineRule="auto"/>
        <w:ind w:firstLine="0"/>
        <w:rPr>
          <w:sz w:val="22"/>
          <w:szCs w:val="22"/>
        </w:rPr>
      </w:pPr>
      <w:r w:rsidRPr="00A569BA">
        <w:rPr>
          <w:sz w:val="22"/>
          <w:szCs w:val="22"/>
        </w:rPr>
        <w:t>The organization of this document is as follows. In Section 2</w:t>
      </w:r>
      <w:r>
        <w:rPr>
          <w:sz w:val="22"/>
          <w:szCs w:val="22"/>
        </w:rPr>
        <w:t xml:space="preserve"> </w:t>
      </w:r>
      <w:r w:rsidRPr="00A569BA">
        <w:rPr>
          <w:sz w:val="22"/>
          <w:szCs w:val="22"/>
        </w:rPr>
        <w:t>(</w:t>
      </w:r>
      <w:r w:rsidRPr="00A569BA">
        <w:rPr>
          <w:b/>
          <w:sz w:val="22"/>
          <w:szCs w:val="22"/>
        </w:rPr>
        <w:t>Methods and Material</w:t>
      </w:r>
      <w:r w:rsidRPr="00A569BA">
        <w:rPr>
          <w:sz w:val="22"/>
          <w:szCs w:val="22"/>
        </w:rPr>
        <w:t xml:space="preserve">), I’ll give detail of any modifications to equipment or equipment constructed specifically for the study and, if pertinent, </w:t>
      </w:r>
      <w:r w:rsidRPr="00A569BA">
        <w:rPr>
          <w:sz w:val="22"/>
          <w:szCs w:val="22"/>
        </w:rPr>
        <w:t>provide illustrations of the modifications. In Section 3</w:t>
      </w:r>
      <w:r>
        <w:rPr>
          <w:sz w:val="22"/>
          <w:szCs w:val="22"/>
        </w:rPr>
        <w:t xml:space="preserve"> </w:t>
      </w:r>
      <w:r w:rsidRPr="00A569BA">
        <w:rPr>
          <w:sz w:val="22"/>
          <w:szCs w:val="22"/>
        </w:rPr>
        <w:t>(</w:t>
      </w:r>
      <w:r w:rsidRPr="00A569BA">
        <w:rPr>
          <w:b/>
          <w:sz w:val="22"/>
          <w:szCs w:val="22"/>
        </w:rPr>
        <w:t>Result and Discussion</w:t>
      </w:r>
      <w:r w:rsidRPr="00A569BA">
        <w:rPr>
          <w:sz w:val="22"/>
          <w:szCs w:val="22"/>
        </w:rPr>
        <w:t>), present your research findings and your analysis of those findings. Discussed in Section 4(</w:t>
      </w:r>
      <w:r w:rsidRPr="00A569BA">
        <w:rPr>
          <w:b/>
          <w:sz w:val="22"/>
          <w:szCs w:val="22"/>
        </w:rPr>
        <w:t>Conclusion</w:t>
      </w:r>
      <w:r w:rsidRPr="00A569BA">
        <w:rPr>
          <w:sz w:val="22"/>
          <w:szCs w:val="22"/>
        </w:rPr>
        <w:t>) a conclusion is the last part of something, its end or result.</w:t>
      </w:r>
    </w:p>
    <w:p w14:paraId="29435E04" w14:textId="77777777" w:rsidR="00A569BA" w:rsidRPr="00A569BA" w:rsidRDefault="00A569BA" w:rsidP="00A569BA">
      <w:pPr>
        <w:pStyle w:val="IEEEParagraph"/>
        <w:spacing w:line="276" w:lineRule="auto"/>
        <w:ind w:firstLine="0"/>
        <w:rPr>
          <w:sz w:val="22"/>
          <w:szCs w:val="22"/>
        </w:rPr>
      </w:pPr>
    </w:p>
    <w:p w14:paraId="187A7D59" w14:textId="77777777" w:rsidR="00A569BA" w:rsidRPr="00ED36A2" w:rsidRDefault="00A569BA" w:rsidP="00A569BA">
      <w:pPr>
        <w:numPr>
          <w:ilvl w:val="0"/>
          <w:numId w:val="8"/>
        </w:numPr>
        <w:tabs>
          <w:tab w:val="left" w:pos="360"/>
        </w:tabs>
        <w:spacing w:line="276" w:lineRule="auto"/>
        <w:ind w:left="0" w:firstLine="0"/>
        <w:jc w:val="center"/>
        <w:rPr>
          <w:rFonts w:ascii="Cambria" w:eastAsia="Cambria" w:hAnsi="Cambria" w:cs="Cambria"/>
          <w:b/>
          <w:spacing w:val="-1"/>
          <w:lang w:val="en-US" w:eastAsia="en-US"/>
        </w:rPr>
      </w:pPr>
      <w:r>
        <w:rPr>
          <w:rFonts w:ascii="Cambria" w:eastAsia="Cambria" w:hAnsi="Cambria" w:cs="Cambria"/>
          <w:b/>
          <w:spacing w:val="-1"/>
          <w:lang w:val="en-US" w:eastAsia="en-US"/>
        </w:rPr>
        <w:t xml:space="preserve"> </w:t>
      </w:r>
      <w:r w:rsidR="003C71F0" w:rsidRPr="00F62395">
        <w:rPr>
          <w:rFonts w:ascii="Cambria" w:eastAsia="Cambria" w:hAnsi="Cambria" w:cs="Cambria"/>
          <w:b/>
          <w:spacing w:val="-1"/>
          <w:lang w:val="en-US" w:eastAsia="en-US"/>
        </w:rPr>
        <w:t>METHODS AND MATERIAL</w:t>
      </w:r>
      <w:r w:rsidR="003C71F0">
        <w:rPr>
          <w:rFonts w:ascii="Cambria" w:eastAsia="Cambria" w:hAnsi="Cambria" w:cs="Cambria"/>
          <w:b/>
          <w:spacing w:val="-1"/>
          <w:lang w:val="en-US" w:eastAsia="en-US"/>
        </w:rPr>
        <w:t xml:space="preserve"> </w:t>
      </w:r>
      <w:r>
        <w:rPr>
          <w:rFonts w:ascii="Cambria" w:eastAsia="Cambria" w:hAnsi="Cambria" w:cs="Cambria"/>
          <w:b/>
          <w:spacing w:val="-1"/>
          <w:lang w:val="en-US" w:eastAsia="en-US"/>
        </w:rPr>
        <w:t>[</w:t>
      </w:r>
      <w:r w:rsidR="003C71F0">
        <w:rPr>
          <w:rFonts w:ascii="Cambria" w:eastAsia="Cambria" w:hAnsi="Cambria" w:cs="Cambria"/>
          <w:b/>
          <w:spacing w:val="-1"/>
          <w:lang w:val="en-US" w:eastAsia="en-US"/>
        </w:rPr>
        <w:t xml:space="preserve"> </w:t>
      </w:r>
      <w:r w:rsidR="003C71F0" w:rsidRPr="00ED36A2">
        <w:rPr>
          <w:rFonts w:ascii="Cambria" w:eastAsia="Cambria" w:hAnsi="Cambria" w:cs="Cambria"/>
          <w:b/>
          <w:spacing w:val="-1"/>
          <w:lang w:val="en-US" w:eastAsia="en-US"/>
        </w:rPr>
        <w:t>Page Layout</w:t>
      </w:r>
      <w:r w:rsidR="003C71F0">
        <w:rPr>
          <w:rFonts w:ascii="Cambria" w:eastAsia="Cambria" w:hAnsi="Cambria" w:cs="Cambria"/>
          <w:b/>
          <w:spacing w:val="-1"/>
          <w:lang w:val="en-US" w:eastAsia="en-US"/>
        </w:rPr>
        <w:t xml:space="preserve">  </w:t>
      </w:r>
      <w:r w:rsidRPr="00ED36A2">
        <w:rPr>
          <w:rFonts w:ascii="Cambria" w:eastAsia="Cambria" w:hAnsi="Cambria" w:cs="Cambria"/>
          <w:b/>
          <w:spacing w:val="-1"/>
          <w:lang w:val="en-US" w:eastAsia="en-US"/>
        </w:rPr>
        <w:t>]</w:t>
      </w:r>
    </w:p>
    <w:p w14:paraId="2E277428" w14:textId="77777777" w:rsidR="00A569BA" w:rsidRDefault="00A569BA" w:rsidP="00A569BA">
      <w:pPr>
        <w:pStyle w:val="IEEEParagraph"/>
        <w:ind w:firstLine="0"/>
        <w:rPr>
          <w:sz w:val="22"/>
          <w:szCs w:val="22"/>
        </w:rPr>
      </w:pPr>
    </w:p>
    <w:p w14:paraId="3A9FFE8B" w14:textId="77777777" w:rsidR="00A569BA" w:rsidRPr="00A569BA" w:rsidRDefault="00A569BA" w:rsidP="00A569BA">
      <w:pPr>
        <w:pStyle w:val="IEEEParagraph"/>
        <w:spacing w:line="276" w:lineRule="auto"/>
        <w:ind w:firstLine="0"/>
        <w:rPr>
          <w:sz w:val="22"/>
          <w:szCs w:val="22"/>
        </w:rPr>
      </w:pPr>
      <w:r w:rsidRPr="00A569BA">
        <w:rPr>
          <w:sz w:val="22"/>
          <w:szCs w:val="22"/>
        </w:rPr>
        <w:t>An easy way to comply with the conference paper formatting requirements is to use this document as a template and simply type your text into it.</w:t>
      </w:r>
    </w:p>
    <w:p w14:paraId="26F4F66F" w14:textId="77777777" w:rsidR="00A569BA" w:rsidRPr="00A569BA" w:rsidRDefault="00A569BA" w:rsidP="00A569BA">
      <w:pPr>
        <w:pStyle w:val="IEEEHeading2"/>
        <w:numPr>
          <w:ilvl w:val="0"/>
          <w:numId w:val="0"/>
        </w:numPr>
        <w:spacing w:line="276" w:lineRule="auto"/>
        <w:ind w:left="289" w:hanging="289"/>
        <w:rPr>
          <w:i w:val="0"/>
          <w:sz w:val="22"/>
          <w:szCs w:val="22"/>
        </w:rPr>
      </w:pPr>
      <w:r w:rsidRPr="00A569BA">
        <w:rPr>
          <w:i w:val="0"/>
          <w:sz w:val="22"/>
          <w:szCs w:val="22"/>
        </w:rPr>
        <w:t>Page Layout</w:t>
      </w:r>
    </w:p>
    <w:p w14:paraId="1E9ED54C" w14:textId="77777777" w:rsidR="00A569BA" w:rsidRPr="00A569BA" w:rsidRDefault="00A569BA" w:rsidP="00A569BA">
      <w:pPr>
        <w:pStyle w:val="IEEEParagraph"/>
        <w:spacing w:line="276" w:lineRule="auto"/>
        <w:rPr>
          <w:sz w:val="22"/>
          <w:szCs w:val="22"/>
        </w:rPr>
      </w:pPr>
      <w:r w:rsidRPr="00A569BA">
        <w:rPr>
          <w:sz w:val="22"/>
          <w:szCs w:val="22"/>
        </w:rPr>
        <w:t>The margins must be set as follows:</w:t>
      </w:r>
    </w:p>
    <w:p w14:paraId="4E697756" w14:textId="77777777" w:rsidR="00A569BA" w:rsidRPr="00A569BA" w:rsidRDefault="00A569BA" w:rsidP="00A569BA">
      <w:pPr>
        <w:pStyle w:val="IEEEParagraph"/>
        <w:numPr>
          <w:ilvl w:val="0"/>
          <w:numId w:val="45"/>
        </w:numPr>
        <w:spacing w:line="276" w:lineRule="auto"/>
        <w:rPr>
          <w:sz w:val="22"/>
          <w:szCs w:val="22"/>
        </w:rPr>
      </w:pPr>
      <w:r w:rsidRPr="00A569BA">
        <w:rPr>
          <w:sz w:val="22"/>
          <w:szCs w:val="22"/>
        </w:rPr>
        <w:t>Top = 1.7cm</w:t>
      </w:r>
    </w:p>
    <w:p w14:paraId="3F13F6F5" w14:textId="77777777" w:rsidR="00A569BA" w:rsidRPr="00A569BA" w:rsidRDefault="00A569BA" w:rsidP="00A569BA">
      <w:pPr>
        <w:pStyle w:val="IEEEParagraph"/>
        <w:numPr>
          <w:ilvl w:val="0"/>
          <w:numId w:val="45"/>
        </w:numPr>
        <w:spacing w:line="276" w:lineRule="auto"/>
        <w:rPr>
          <w:sz w:val="22"/>
          <w:szCs w:val="22"/>
        </w:rPr>
      </w:pPr>
      <w:r w:rsidRPr="00A569BA">
        <w:rPr>
          <w:sz w:val="22"/>
          <w:szCs w:val="22"/>
        </w:rPr>
        <w:t>Bottom = 1.7cm</w:t>
      </w:r>
    </w:p>
    <w:p w14:paraId="7BF5F13D" w14:textId="77777777" w:rsidR="00A569BA" w:rsidRPr="00A569BA" w:rsidRDefault="00A569BA" w:rsidP="00A569BA">
      <w:pPr>
        <w:pStyle w:val="IEEEParagraph"/>
        <w:numPr>
          <w:ilvl w:val="0"/>
          <w:numId w:val="45"/>
        </w:numPr>
        <w:spacing w:line="276" w:lineRule="auto"/>
        <w:rPr>
          <w:sz w:val="22"/>
          <w:szCs w:val="22"/>
        </w:rPr>
      </w:pPr>
      <w:r w:rsidRPr="00A569BA">
        <w:rPr>
          <w:sz w:val="22"/>
          <w:szCs w:val="22"/>
        </w:rPr>
        <w:t>Left = 1.7cm</w:t>
      </w:r>
    </w:p>
    <w:p w14:paraId="2534A201" w14:textId="77777777" w:rsidR="00A569BA" w:rsidRPr="00A569BA" w:rsidRDefault="00A569BA" w:rsidP="00A569BA">
      <w:pPr>
        <w:pStyle w:val="IEEEParagraph"/>
        <w:numPr>
          <w:ilvl w:val="0"/>
          <w:numId w:val="45"/>
        </w:numPr>
        <w:spacing w:line="276" w:lineRule="auto"/>
        <w:rPr>
          <w:sz w:val="22"/>
          <w:szCs w:val="22"/>
        </w:rPr>
      </w:pPr>
      <w:r w:rsidRPr="00A569BA">
        <w:rPr>
          <w:sz w:val="22"/>
          <w:szCs w:val="22"/>
        </w:rPr>
        <w:t>Right = 1.7cm</w:t>
      </w:r>
    </w:p>
    <w:p w14:paraId="6F37C91E" w14:textId="77777777" w:rsidR="00A569BA" w:rsidRPr="00A569BA" w:rsidRDefault="00A569BA" w:rsidP="00DC35FA">
      <w:pPr>
        <w:pStyle w:val="IEEEParagraph"/>
        <w:spacing w:line="276" w:lineRule="auto"/>
        <w:ind w:firstLine="0"/>
        <w:rPr>
          <w:sz w:val="22"/>
          <w:szCs w:val="22"/>
        </w:rPr>
      </w:pPr>
      <w:r w:rsidRPr="00A569BA">
        <w:rPr>
          <w:sz w:val="22"/>
          <w:szCs w:val="22"/>
        </w:rPr>
        <w:t>Your paper must be in two column format with a space of 1.27 cm between columns.</w:t>
      </w:r>
    </w:p>
    <w:p w14:paraId="4A2B6C0C" w14:textId="77777777" w:rsidR="00A569BA" w:rsidRPr="00790446" w:rsidRDefault="00A569BA" w:rsidP="00A569BA">
      <w:pPr>
        <w:pStyle w:val="IEEEParagraph"/>
      </w:pPr>
    </w:p>
    <w:p w14:paraId="7EDCF4C7" w14:textId="77777777" w:rsidR="00A569BA" w:rsidRPr="00ED36A2" w:rsidRDefault="003C71F0" w:rsidP="00A569BA">
      <w:pPr>
        <w:numPr>
          <w:ilvl w:val="0"/>
          <w:numId w:val="8"/>
        </w:numPr>
        <w:tabs>
          <w:tab w:val="left" w:pos="360"/>
        </w:tabs>
        <w:spacing w:line="276" w:lineRule="auto"/>
        <w:ind w:left="289" w:hanging="289"/>
        <w:jc w:val="center"/>
      </w:pPr>
      <w:r w:rsidRPr="00ED36A2">
        <w:rPr>
          <w:rFonts w:ascii="Cambria" w:eastAsia="Cambria" w:hAnsi="Cambria" w:cs="Cambria"/>
          <w:b/>
          <w:spacing w:val="-1"/>
          <w:lang w:val="en-US" w:eastAsia="en-US"/>
        </w:rPr>
        <w:t xml:space="preserve">RESULTS AND DISCUSSION </w:t>
      </w:r>
      <w:r w:rsidR="00A569BA" w:rsidRPr="00ED36A2">
        <w:rPr>
          <w:rFonts w:ascii="Cambria" w:eastAsia="Cambria" w:hAnsi="Cambria" w:cs="Cambria"/>
          <w:b/>
          <w:spacing w:val="-1"/>
          <w:lang w:val="en-US" w:eastAsia="en-US"/>
        </w:rPr>
        <w:t>[</w:t>
      </w:r>
      <w:r w:rsidRPr="00ED36A2">
        <w:rPr>
          <w:rFonts w:ascii="Cambria" w:eastAsia="Cambria" w:hAnsi="Cambria" w:cs="Cambria"/>
          <w:b/>
          <w:spacing w:val="-1"/>
          <w:lang w:val="en-US" w:eastAsia="en-US"/>
        </w:rPr>
        <w:t>Page Style</w:t>
      </w:r>
      <w:r>
        <w:rPr>
          <w:rFonts w:ascii="Cambria" w:eastAsia="Cambria" w:hAnsi="Cambria" w:cs="Cambria"/>
          <w:b/>
          <w:spacing w:val="-1"/>
          <w:lang w:val="en-US" w:eastAsia="en-US"/>
        </w:rPr>
        <w:t xml:space="preserve"> </w:t>
      </w:r>
      <w:r w:rsidR="00A569BA" w:rsidRPr="00ED36A2">
        <w:rPr>
          <w:rFonts w:ascii="Cambria" w:eastAsia="Cambria" w:hAnsi="Cambria" w:cs="Cambria"/>
          <w:b/>
          <w:spacing w:val="-1"/>
          <w:lang w:val="en-US" w:eastAsia="en-US"/>
        </w:rPr>
        <w:t>]</w:t>
      </w:r>
    </w:p>
    <w:p w14:paraId="7DA7701F" w14:textId="77777777" w:rsidR="00A569BA" w:rsidRPr="00790446" w:rsidRDefault="00A569BA" w:rsidP="00A569BA">
      <w:pPr>
        <w:tabs>
          <w:tab w:val="left" w:pos="360"/>
        </w:tabs>
        <w:spacing w:line="276" w:lineRule="auto"/>
        <w:ind w:left="289"/>
      </w:pPr>
    </w:p>
    <w:p w14:paraId="1B8562F4" w14:textId="77777777" w:rsidR="00A569BA" w:rsidRPr="00A777F2" w:rsidRDefault="00A569BA" w:rsidP="00A777F2">
      <w:pPr>
        <w:adjustRightInd w:val="0"/>
        <w:snapToGrid w:val="0"/>
        <w:spacing w:line="276" w:lineRule="auto"/>
        <w:jc w:val="both"/>
        <w:rPr>
          <w:sz w:val="22"/>
          <w:szCs w:val="22"/>
        </w:rPr>
      </w:pPr>
      <w:r w:rsidRPr="00A777F2">
        <w:rPr>
          <w:sz w:val="22"/>
          <w:szCs w:val="22"/>
        </w:rPr>
        <w:t>All paragraphs must be indented.  All paragraphs must be justified, i.e. both left-justified and right-justified.</w:t>
      </w:r>
    </w:p>
    <w:p w14:paraId="6731F0B2" w14:textId="77777777" w:rsidR="00A569BA" w:rsidRPr="00A777F2" w:rsidRDefault="00A569BA" w:rsidP="00A777F2">
      <w:pPr>
        <w:numPr>
          <w:ilvl w:val="0"/>
          <w:numId w:val="37"/>
        </w:numPr>
        <w:adjustRightInd w:val="0"/>
        <w:snapToGrid w:val="0"/>
        <w:spacing w:before="150" w:after="60" w:line="276" w:lineRule="auto"/>
        <w:rPr>
          <w:b/>
          <w:bCs/>
          <w:sz w:val="22"/>
          <w:szCs w:val="22"/>
        </w:rPr>
      </w:pPr>
      <w:r w:rsidRPr="00A777F2">
        <w:rPr>
          <w:b/>
          <w:bCs/>
          <w:sz w:val="22"/>
          <w:szCs w:val="22"/>
        </w:rPr>
        <w:t>Text Font of Entire Document</w:t>
      </w:r>
    </w:p>
    <w:p w14:paraId="01EBD680" w14:textId="77777777" w:rsidR="00A569BA" w:rsidRPr="00A777F2" w:rsidRDefault="00A569BA" w:rsidP="00A777F2">
      <w:pPr>
        <w:adjustRightInd w:val="0"/>
        <w:snapToGrid w:val="0"/>
        <w:spacing w:line="276" w:lineRule="auto"/>
        <w:jc w:val="both"/>
        <w:rPr>
          <w:sz w:val="22"/>
          <w:szCs w:val="22"/>
        </w:rPr>
      </w:pPr>
      <w:r w:rsidRPr="00A777F2">
        <w:rPr>
          <w:sz w:val="22"/>
          <w:szCs w:val="22"/>
        </w:rPr>
        <w:t>The entire document should be in Times New Roman or Times font.  Type 3 fonts must not be used.  Other font types may be used if needed for special purposes.</w:t>
      </w:r>
    </w:p>
    <w:p w14:paraId="4F90AD50" w14:textId="77777777" w:rsidR="00A569BA" w:rsidRPr="00A777F2" w:rsidRDefault="00A569BA" w:rsidP="00A777F2">
      <w:pPr>
        <w:adjustRightInd w:val="0"/>
        <w:snapToGrid w:val="0"/>
        <w:spacing w:line="276" w:lineRule="auto"/>
        <w:ind w:firstLine="216"/>
        <w:jc w:val="both"/>
        <w:rPr>
          <w:sz w:val="22"/>
          <w:szCs w:val="22"/>
        </w:rPr>
      </w:pPr>
    </w:p>
    <w:p w14:paraId="7C55B479" w14:textId="77777777" w:rsidR="00A569BA" w:rsidRPr="00A777F2" w:rsidRDefault="00A569BA" w:rsidP="00DC35FA">
      <w:pPr>
        <w:adjustRightInd w:val="0"/>
        <w:snapToGrid w:val="0"/>
        <w:spacing w:line="276" w:lineRule="auto"/>
        <w:jc w:val="both"/>
        <w:rPr>
          <w:sz w:val="22"/>
          <w:szCs w:val="22"/>
        </w:rPr>
      </w:pPr>
      <w:r w:rsidRPr="00A777F2">
        <w:rPr>
          <w:sz w:val="22"/>
          <w:szCs w:val="22"/>
        </w:rPr>
        <w:lastRenderedPageBreak/>
        <w:t>Recommended font sizes are shown in Table 1.</w:t>
      </w:r>
    </w:p>
    <w:p w14:paraId="7EF971B3" w14:textId="77777777" w:rsidR="00A569BA" w:rsidRPr="00A777F2" w:rsidRDefault="00A569BA" w:rsidP="00A777F2">
      <w:pPr>
        <w:pStyle w:val="IEEEHeading2"/>
        <w:numPr>
          <w:ilvl w:val="0"/>
          <w:numId w:val="37"/>
        </w:numPr>
        <w:spacing w:line="276" w:lineRule="auto"/>
        <w:rPr>
          <w:b/>
          <w:bCs/>
          <w:i w:val="0"/>
          <w:sz w:val="22"/>
          <w:szCs w:val="22"/>
        </w:rPr>
      </w:pPr>
      <w:r w:rsidRPr="00A777F2">
        <w:rPr>
          <w:b/>
          <w:bCs/>
          <w:i w:val="0"/>
          <w:sz w:val="22"/>
          <w:szCs w:val="22"/>
        </w:rPr>
        <w:t>Title and Author Details</w:t>
      </w:r>
    </w:p>
    <w:p w14:paraId="428BE806" w14:textId="77777777" w:rsidR="00A569BA" w:rsidRPr="00A777F2" w:rsidRDefault="00A569BA" w:rsidP="00A777F2">
      <w:pPr>
        <w:pStyle w:val="IEEEParagraph"/>
        <w:spacing w:line="276" w:lineRule="auto"/>
        <w:ind w:firstLine="0"/>
        <w:rPr>
          <w:sz w:val="22"/>
          <w:szCs w:val="22"/>
        </w:rPr>
      </w:pPr>
      <w:r w:rsidRPr="00A777F2">
        <w:rPr>
          <w:sz w:val="22"/>
          <w:szCs w:val="22"/>
        </w:rPr>
        <w:t xml:space="preserve">Title must be in </w:t>
      </w:r>
      <w:r w:rsidR="005A2576">
        <w:rPr>
          <w:sz w:val="22"/>
          <w:szCs w:val="22"/>
        </w:rPr>
        <w:t>12</w:t>
      </w:r>
      <w:r w:rsidRPr="00A777F2">
        <w:rPr>
          <w:sz w:val="22"/>
          <w:szCs w:val="22"/>
        </w:rPr>
        <w:t xml:space="preserve"> pt Times New Roman font.  Author name must be in 11 pt Regular font.  Author affiliation must be in 10 pt Italic.  Email address must be in 9 pt Courier Regular font.</w:t>
      </w:r>
    </w:p>
    <w:p w14:paraId="0C50FBBC" w14:textId="77777777" w:rsidR="00A569BA" w:rsidRPr="00F8184C" w:rsidRDefault="00A569BA" w:rsidP="00A569BA">
      <w:pPr>
        <w:pStyle w:val="IEEETableCaption"/>
        <w:rPr>
          <w:sz w:val="20"/>
          <w:szCs w:val="20"/>
        </w:rPr>
      </w:pPr>
      <w:r w:rsidRPr="00F8184C">
        <w:rPr>
          <w:sz w:val="20"/>
          <w:szCs w:val="20"/>
        </w:rPr>
        <w:t xml:space="preserve">TABLE </w:t>
      </w:r>
      <w:r w:rsidRPr="00F8184C">
        <w:rPr>
          <w:sz w:val="20"/>
          <w:szCs w:val="20"/>
        </w:rPr>
        <w:fldChar w:fldCharType="begin"/>
      </w:r>
      <w:r w:rsidRPr="00F8184C">
        <w:rPr>
          <w:sz w:val="20"/>
          <w:szCs w:val="20"/>
        </w:rPr>
        <w:instrText xml:space="preserve"> SEQ TABLE \* ROMAN </w:instrText>
      </w:r>
      <w:r w:rsidRPr="00F8184C">
        <w:rPr>
          <w:sz w:val="20"/>
          <w:szCs w:val="20"/>
        </w:rPr>
        <w:fldChar w:fldCharType="separate"/>
      </w:r>
      <w:r w:rsidRPr="00F8184C">
        <w:rPr>
          <w:noProof/>
          <w:sz w:val="20"/>
          <w:szCs w:val="20"/>
        </w:rPr>
        <w:t>I</w:t>
      </w:r>
      <w:r w:rsidRPr="00F8184C">
        <w:rPr>
          <w:sz w:val="20"/>
          <w:szCs w:val="20"/>
        </w:rPr>
        <w:fldChar w:fldCharType="end"/>
      </w:r>
      <w:r w:rsidRPr="00F8184C">
        <w:rPr>
          <w:sz w:val="20"/>
          <w:szCs w:val="20"/>
        </w:rPr>
        <w:br w:type="textWrapping" w:clear="all"/>
        <w:t>Font Sizes for Papers</w:t>
      </w:r>
    </w:p>
    <w:tbl>
      <w:tblPr>
        <w:tblW w:w="4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1581"/>
        <w:gridCol w:w="907"/>
        <w:gridCol w:w="1353"/>
      </w:tblGrid>
      <w:tr w:rsidR="00A569BA" w:rsidRPr="00790446" w14:paraId="1D41EA72" w14:textId="77777777" w:rsidTr="00452811">
        <w:trPr>
          <w:trHeight w:val="485"/>
          <w:jc w:val="center"/>
        </w:trPr>
        <w:tc>
          <w:tcPr>
            <w:tcW w:w="693" w:type="dxa"/>
            <w:vMerge w:val="restart"/>
          </w:tcPr>
          <w:p w14:paraId="19D60EB3" w14:textId="77777777" w:rsidR="00A569BA" w:rsidRPr="005F00A9" w:rsidRDefault="00A569BA" w:rsidP="00452811">
            <w:pPr>
              <w:adjustRightInd w:val="0"/>
              <w:snapToGrid w:val="0"/>
              <w:rPr>
                <w:b/>
                <w:bCs/>
                <w:sz w:val="20"/>
                <w:szCs w:val="20"/>
              </w:rPr>
            </w:pPr>
            <w:r w:rsidRPr="005F00A9">
              <w:rPr>
                <w:b/>
                <w:bCs/>
                <w:sz w:val="20"/>
                <w:szCs w:val="20"/>
              </w:rPr>
              <w:t>Font Size</w:t>
            </w:r>
          </w:p>
        </w:tc>
        <w:tc>
          <w:tcPr>
            <w:tcW w:w="3841" w:type="dxa"/>
            <w:gridSpan w:val="3"/>
          </w:tcPr>
          <w:p w14:paraId="43FEB3BB" w14:textId="77777777" w:rsidR="00A569BA" w:rsidRPr="005F00A9" w:rsidRDefault="00A569BA" w:rsidP="00A569BA">
            <w:pPr>
              <w:numPr>
                <w:ilvl w:val="0"/>
                <w:numId w:val="46"/>
              </w:numPr>
              <w:adjustRightInd w:val="0"/>
              <w:snapToGrid w:val="0"/>
              <w:ind w:left="0" w:firstLine="0"/>
              <w:jc w:val="center"/>
              <w:rPr>
                <w:b/>
                <w:bCs/>
                <w:sz w:val="20"/>
                <w:szCs w:val="20"/>
              </w:rPr>
            </w:pPr>
            <w:r w:rsidRPr="005F00A9">
              <w:rPr>
                <w:b/>
                <w:bCs/>
                <w:sz w:val="20"/>
                <w:szCs w:val="20"/>
              </w:rPr>
              <w:t>Appearance (in Time New Roman or Times)</w:t>
            </w:r>
          </w:p>
        </w:tc>
      </w:tr>
      <w:tr w:rsidR="00A569BA" w:rsidRPr="00790446" w14:paraId="54FED0B9" w14:textId="77777777" w:rsidTr="00452811">
        <w:trPr>
          <w:trHeight w:val="250"/>
          <w:jc w:val="center"/>
        </w:trPr>
        <w:tc>
          <w:tcPr>
            <w:tcW w:w="693" w:type="dxa"/>
            <w:vMerge/>
          </w:tcPr>
          <w:p w14:paraId="04CBE545" w14:textId="77777777" w:rsidR="00A569BA" w:rsidRPr="005F00A9" w:rsidRDefault="00A569BA" w:rsidP="00452811">
            <w:pPr>
              <w:adjustRightInd w:val="0"/>
              <w:snapToGrid w:val="0"/>
              <w:rPr>
                <w:b/>
                <w:bCs/>
                <w:sz w:val="20"/>
                <w:szCs w:val="20"/>
              </w:rPr>
            </w:pPr>
          </w:p>
        </w:tc>
        <w:tc>
          <w:tcPr>
            <w:tcW w:w="1581" w:type="dxa"/>
          </w:tcPr>
          <w:p w14:paraId="1D2730FB" w14:textId="77777777" w:rsidR="00A569BA" w:rsidRPr="005F00A9" w:rsidRDefault="00A569BA" w:rsidP="00452811">
            <w:pPr>
              <w:adjustRightInd w:val="0"/>
              <w:snapToGrid w:val="0"/>
              <w:rPr>
                <w:b/>
                <w:bCs/>
                <w:sz w:val="20"/>
                <w:szCs w:val="20"/>
              </w:rPr>
            </w:pPr>
            <w:r w:rsidRPr="005F00A9">
              <w:rPr>
                <w:b/>
                <w:bCs/>
                <w:sz w:val="20"/>
                <w:szCs w:val="20"/>
              </w:rPr>
              <w:t>Regular</w:t>
            </w:r>
          </w:p>
        </w:tc>
        <w:tc>
          <w:tcPr>
            <w:tcW w:w="907" w:type="dxa"/>
          </w:tcPr>
          <w:p w14:paraId="038EC768" w14:textId="77777777" w:rsidR="00A569BA" w:rsidRPr="005F00A9" w:rsidRDefault="00A569BA" w:rsidP="00452811">
            <w:pPr>
              <w:adjustRightInd w:val="0"/>
              <w:snapToGrid w:val="0"/>
              <w:rPr>
                <w:b/>
                <w:bCs/>
                <w:sz w:val="20"/>
                <w:szCs w:val="20"/>
              </w:rPr>
            </w:pPr>
            <w:r w:rsidRPr="005F00A9">
              <w:rPr>
                <w:b/>
                <w:bCs/>
                <w:sz w:val="20"/>
                <w:szCs w:val="20"/>
              </w:rPr>
              <w:t>Bold</w:t>
            </w:r>
          </w:p>
        </w:tc>
        <w:tc>
          <w:tcPr>
            <w:tcW w:w="1353" w:type="dxa"/>
          </w:tcPr>
          <w:p w14:paraId="1784996E" w14:textId="77777777" w:rsidR="00A569BA" w:rsidRPr="005F00A9" w:rsidRDefault="00A569BA" w:rsidP="00452811">
            <w:pPr>
              <w:adjustRightInd w:val="0"/>
              <w:snapToGrid w:val="0"/>
              <w:rPr>
                <w:b/>
                <w:bCs/>
                <w:sz w:val="20"/>
                <w:szCs w:val="20"/>
              </w:rPr>
            </w:pPr>
            <w:r w:rsidRPr="005F00A9">
              <w:rPr>
                <w:b/>
                <w:bCs/>
                <w:sz w:val="20"/>
                <w:szCs w:val="20"/>
              </w:rPr>
              <w:t>Italic</w:t>
            </w:r>
          </w:p>
        </w:tc>
      </w:tr>
      <w:tr w:rsidR="00A569BA" w:rsidRPr="00790446" w14:paraId="2F7FA20F" w14:textId="77777777" w:rsidTr="00452811">
        <w:trPr>
          <w:trHeight w:val="971"/>
          <w:jc w:val="center"/>
        </w:trPr>
        <w:tc>
          <w:tcPr>
            <w:tcW w:w="693" w:type="dxa"/>
          </w:tcPr>
          <w:p w14:paraId="4E9A3926" w14:textId="77777777" w:rsidR="00A569BA" w:rsidRPr="005F00A9" w:rsidRDefault="00A569BA" w:rsidP="00452811">
            <w:pPr>
              <w:adjustRightInd w:val="0"/>
              <w:snapToGrid w:val="0"/>
              <w:rPr>
                <w:sz w:val="20"/>
                <w:szCs w:val="20"/>
              </w:rPr>
            </w:pPr>
            <w:r w:rsidRPr="005F00A9">
              <w:rPr>
                <w:sz w:val="20"/>
                <w:szCs w:val="20"/>
              </w:rPr>
              <w:t>8</w:t>
            </w:r>
          </w:p>
        </w:tc>
        <w:tc>
          <w:tcPr>
            <w:tcW w:w="1581" w:type="dxa"/>
          </w:tcPr>
          <w:p w14:paraId="0D8F4EE2" w14:textId="77777777" w:rsidR="00A569BA" w:rsidRPr="005F00A9" w:rsidRDefault="00A569BA" w:rsidP="00452811">
            <w:pPr>
              <w:adjustRightInd w:val="0"/>
              <w:snapToGrid w:val="0"/>
              <w:rPr>
                <w:sz w:val="20"/>
                <w:szCs w:val="20"/>
              </w:rPr>
            </w:pPr>
            <w:r w:rsidRPr="005F00A9">
              <w:rPr>
                <w:sz w:val="20"/>
                <w:szCs w:val="20"/>
              </w:rPr>
              <w:t>table caption (in Small Caps),</w:t>
            </w:r>
          </w:p>
          <w:p w14:paraId="4DD1F30A" w14:textId="77777777" w:rsidR="00A569BA" w:rsidRPr="005F00A9" w:rsidRDefault="00A569BA" w:rsidP="00452811">
            <w:pPr>
              <w:adjustRightInd w:val="0"/>
              <w:snapToGrid w:val="0"/>
              <w:rPr>
                <w:sz w:val="20"/>
                <w:szCs w:val="20"/>
              </w:rPr>
            </w:pPr>
            <w:r w:rsidRPr="005F00A9">
              <w:rPr>
                <w:sz w:val="20"/>
                <w:szCs w:val="20"/>
              </w:rPr>
              <w:t>figure caption,</w:t>
            </w:r>
          </w:p>
          <w:p w14:paraId="0A65B6A7" w14:textId="77777777" w:rsidR="00A569BA" w:rsidRPr="005F00A9" w:rsidRDefault="00A569BA" w:rsidP="00452811">
            <w:pPr>
              <w:adjustRightInd w:val="0"/>
              <w:snapToGrid w:val="0"/>
              <w:rPr>
                <w:sz w:val="20"/>
                <w:szCs w:val="20"/>
              </w:rPr>
            </w:pPr>
            <w:r w:rsidRPr="005F00A9">
              <w:rPr>
                <w:sz w:val="20"/>
                <w:szCs w:val="20"/>
              </w:rPr>
              <w:t>reference item</w:t>
            </w:r>
          </w:p>
        </w:tc>
        <w:tc>
          <w:tcPr>
            <w:tcW w:w="907" w:type="dxa"/>
          </w:tcPr>
          <w:p w14:paraId="7B1CED58" w14:textId="77777777" w:rsidR="00A569BA" w:rsidRPr="005F00A9" w:rsidRDefault="00A569BA" w:rsidP="00452811">
            <w:pPr>
              <w:adjustRightInd w:val="0"/>
              <w:snapToGrid w:val="0"/>
              <w:rPr>
                <w:sz w:val="20"/>
                <w:szCs w:val="20"/>
              </w:rPr>
            </w:pPr>
          </w:p>
        </w:tc>
        <w:tc>
          <w:tcPr>
            <w:tcW w:w="1353" w:type="dxa"/>
          </w:tcPr>
          <w:p w14:paraId="1FCA5084" w14:textId="77777777" w:rsidR="00A569BA" w:rsidRPr="005F00A9" w:rsidRDefault="00A569BA" w:rsidP="00452811">
            <w:pPr>
              <w:adjustRightInd w:val="0"/>
              <w:snapToGrid w:val="0"/>
              <w:rPr>
                <w:sz w:val="20"/>
                <w:szCs w:val="20"/>
              </w:rPr>
            </w:pPr>
            <w:r w:rsidRPr="005F00A9">
              <w:rPr>
                <w:sz w:val="20"/>
                <w:szCs w:val="20"/>
              </w:rPr>
              <w:t>reference item (partial)</w:t>
            </w:r>
          </w:p>
        </w:tc>
      </w:tr>
      <w:tr w:rsidR="00A569BA" w:rsidRPr="00790446" w14:paraId="3B31B4A2" w14:textId="77777777" w:rsidTr="00452811">
        <w:trPr>
          <w:trHeight w:val="971"/>
          <w:jc w:val="center"/>
        </w:trPr>
        <w:tc>
          <w:tcPr>
            <w:tcW w:w="693" w:type="dxa"/>
          </w:tcPr>
          <w:p w14:paraId="4E78E593" w14:textId="77777777" w:rsidR="00A569BA" w:rsidRPr="005F00A9" w:rsidRDefault="00CD16C1" w:rsidP="00452811">
            <w:pPr>
              <w:adjustRightInd w:val="0"/>
              <w:snapToGrid w:val="0"/>
              <w:rPr>
                <w:sz w:val="20"/>
                <w:szCs w:val="20"/>
              </w:rPr>
            </w:pPr>
            <w:r w:rsidRPr="005F00A9">
              <w:rPr>
                <w:sz w:val="20"/>
                <w:szCs w:val="20"/>
              </w:rPr>
              <w:t>9</w:t>
            </w:r>
          </w:p>
        </w:tc>
        <w:tc>
          <w:tcPr>
            <w:tcW w:w="1581" w:type="dxa"/>
          </w:tcPr>
          <w:p w14:paraId="0F0C2739" w14:textId="77777777" w:rsidR="00A569BA" w:rsidRPr="005F00A9" w:rsidRDefault="00A569BA" w:rsidP="00452811">
            <w:pPr>
              <w:adjustRightInd w:val="0"/>
              <w:snapToGrid w:val="0"/>
              <w:rPr>
                <w:sz w:val="20"/>
                <w:szCs w:val="20"/>
              </w:rPr>
            </w:pPr>
            <w:r w:rsidRPr="005F00A9">
              <w:rPr>
                <w:sz w:val="20"/>
                <w:szCs w:val="20"/>
              </w:rPr>
              <w:t>author email address (in Courier),</w:t>
            </w:r>
          </w:p>
          <w:p w14:paraId="604981FB" w14:textId="77777777" w:rsidR="00A569BA" w:rsidRPr="005F00A9" w:rsidRDefault="00A569BA" w:rsidP="00452811">
            <w:pPr>
              <w:adjustRightInd w:val="0"/>
              <w:snapToGrid w:val="0"/>
              <w:rPr>
                <w:sz w:val="20"/>
                <w:szCs w:val="20"/>
              </w:rPr>
            </w:pPr>
            <w:r w:rsidRPr="005F00A9">
              <w:rPr>
                <w:sz w:val="20"/>
                <w:szCs w:val="20"/>
              </w:rPr>
              <w:t>cell in a table</w:t>
            </w:r>
          </w:p>
        </w:tc>
        <w:tc>
          <w:tcPr>
            <w:tcW w:w="907" w:type="dxa"/>
          </w:tcPr>
          <w:p w14:paraId="7F0C76F0" w14:textId="77777777" w:rsidR="00A569BA" w:rsidRPr="005F00A9" w:rsidRDefault="00A569BA" w:rsidP="00452811">
            <w:pPr>
              <w:adjustRightInd w:val="0"/>
              <w:snapToGrid w:val="0"/>
              <w:rPr>
                <w:sz w:val="20"/>
                <w:szCs w:val="20"/>
              </w:rPr>
            </w:pPr>
            <w:r w:rsidRPr="005F00A9">
              <w:rPr>
                <w:sz w:val="20"/>
                <w:szCs w:val="20"/>
              </w:rPr>
              <w:t>abstract body</w:t>
            </w:r>
          </w:p>
        </w:tc>
        <w:tc>
          <w:tcPr>
            <w:tcW w:w="1353" w:type="dxa"/>
          </w:tcPr>
          <w:p w14:paraId="1C3BBF97" w14:textId="77777777" w:rsidR="00A569BA" w:rsidRPr="005F00A9" w:rsidRDefault="00A569BA" w:rsidP="00452811">
            <w:pPr>
              <w:adjustRightInd w:val="0"/>
              <w:snapToGrid w:val="0"/>
              <w:rPr>
                <w:sz w:val="20"/>
                <w:szCs w:val="20"/>
              </w:rPr>
            </w:pPr>
            <w:r w:rsidRPr="005F00A9">
              <w:rPr>
                <w:sz w:val="20"/>
                <w:szCs w:val="20"/>
              </w:rPr>
              <w:t>abstract heading (also in Bold)</w:t>
            </w:r>
          </w:p>
        </w:tc>
      </w:tr>
      <w:tr w:rsidR="00A569BA" w:rsidRPr="00790446" w14:paraId="07CEE2B7" w14:textId="77777777" w:rsidTr="00452811">
        <w:trPr>
          <w:trHeight w:val="1457"/>
          <w:jc w:val="center"/>
        </w:trPr>
        <w:tc>
          <w:tcPr>
            <w:tcW w:w="693" w:type="dxa"/>
          </w:tcPr>
          <w:p w14:paraId="7CEB8E34" w14:textId="77777777" w:rsidR="00A569BA" w:rsidRPr="005F00A9" w:rsidRDefault="00CD16C1" w:rsidP="00452811">
            <w:pPr>
              <w:adjustRightInd w:val="0"/>
              <w:snapToGrid w:val="0"/>
              <w:rPr>
                <w:sz w:val="20"/>
                <w:szCs w:val="20"/>
              </w:rPr>
            </w:pPr>
            <w:r w:rsidRPr="005F00A9">
              <w:rPr>
                <w:sz w:val="20"/>
                <w:szCs w:val="20"/>
              </w:rPr>
              <w:t>11</w:t>
            </w:r>
          </w:p>
        </w:tc>
        <w:tc>
          <w:tcPr>
            <w:tcW w:w="1581" w:type="dxa"/>
          </w:tcPr>
          <w:p w14:paraId="73BB5B8C" w14:textId="77777777" w:rsidR="00A569BA" w:rsidRPr="005F00A9" w:rsidRDefault="00A569BA" w:rsidP="00452811">
            <w:pPr>
              <w:adjustRightInd w:val="0"/>
              <w:snapToGrid w:val="0"/>
              <w:rPr>
                <w:sz w:val="20"/>
                <w:szCs w:val="20"/>
              </w:rPr>
            </w:pPr>
            <w:r w:rsidRPr="005F00A9">
              <w:rPr>
                <w:sz w:val="20"/>
                <w:szCs w:val="20"/>
              </w:rPr>
              <w:t>level-1 heading (in Small Caps),</w:t>
            </w:r>
          </w:p>
          <w:p w14:paraId="75B3F108" w14:textId="77777777" w:rsidR="00A569BA" w:rsidRPr="005F00A9" w:rsidRDefault="00A569BA" w:rsidP="00452811">
            <w:pPr>
              <w:adjustRightInd w:val="0"/>
              <w:snapToGrid w:val="0"/>
              <w:rPr>
                <w:sz w:val="20"/>
                <w:szCs w:val="20"/>
              </w:rPr>
            </w:pPr>
            <w:r w:rsidRPr="005F00A9">
              <w:rPr>
                <w:sz w:val="20"/>
                <w:szCs w:val="20"/>
              </w:rPr>
              <w:t>paragraph</w:t>
            </w:r>
          </w:p>
        </w:tc>
        <w:tc>
          <w:tcPr>
            <w:tcW w:w="907" w:type="dxa"/>
          </w:tcPr>
          <w:p w14:paraId="1332C4C2" w14:textId="77777777" w:rsidR="00A569BA" w:rsidRPr="005F00A9" w:rsidRDefault="00A569BA" w:rsidP="00452811">
            <w:pPr>
              <w:adjustRightInd w:val="0"/>
              <w:snapToGrid w:val="0"/>
              <w:rPr>
                <w:sz w:val="20"/>
                <w:szCs w:val="20"/>
              </w:rPr>
            </w:pPr>
          </w:p>
        </w:tc>
        <w:tc>
          <w:tcPr>
            <w:tcW w:w="1353" w:type="dxa"/>
          </w:tcPr>
          <w:p w14:paraId="1DB2FBE7" w14:textId="77777777" w:rsidR="00A569BA" w:rsidRPr="005F00A9" w:rsidRDefault="00A569BA" w:rsidP="00452811">
            <w:pPr>
              <w:adjustRightInd w:val="0"/>
              <w:snapToGrid w:val="0"/>
              <w:rPr>
                <w:sz w:val="20"/>
                <w:szCs w:val="20"/>
              </w:rPr>
            </w:pPr>
            <w:r w:rsidRPr="005F00A9">
              <w:rPr>
                <w:sz w:val="20"/>
                <w:szCs w:val="20"/>
              </w:rPr>
              <w:t>level-2 heading,</w:t>
            </w:r>
          </w:p>
          <w:p w14:paraId="767693F2" w14:textId="77777777" w:rsidR="00A569BA" w:rsidRPr="005F00A9" w:rsidRDefault="00A569BA" w:rsidP="00452811">
            <w:pPr>
              <w:adjustRightInd w:val="0"/>
              <w:snapToGrid w:val="0"/>
              <w:rPr>
                <w:sz w:val="20"/>
                <w:szCs w:val="20"/>
              </w:rPr>
            </w:pPr>
            <w:r w:rsidRPr="005F00A9">
              <w:rPr>
                <w:sz w:val="20"/>
                <w:szCs w:val="20"/>
              </w:rPr>
              <w:t>level-3 heading,</w:t>
            </w:r>
          </w:p>
          <w:p w14:paraId="3E16B29C" w14:textId="77777777" w:rsidR="00A569BA" w:rsidRPr="005F00A9" w:rsidRDefault="00A569BA" w:rsidP="00452811">
            <w:pPr>
              <w:adjustRightInd w:val="0"/>
              <w:snapToGrid w:val="0"/>
              <w:rPr>
                <w:sz w:val="20"/>
                <w:szCs w:val="20"/>
              </w:rPr>
            </w:pPr>
            <w:r w:rsidRPr="005F00A9">
              <w:rPr>
                <w:sz w:val="20"/>
                <w:szCs w:val="20"/>
              </w:rPr>
              <w:t>author affiliation</w:t>
            </w:r>
          </w:p>
        </w:tc>
      </w:tr>
      <w:tr w:rsidR="00A569BA" w:rsidRPr="00790446" w14:paraId="52297087" w14:textId="77777777" w:rsidTr="00452811">
        <w:trPr>
          <w:trHeight w:val="250"/>
          <w:jc w:val="center"/>
        </w:trPr>
        <w:tc>
          <w:tcPr>
            <w:tcW w:w="693" w:type="dxa"/>
          </w:tcPr>
          <w:p w14:paraId="26DC4A5E" w14:textId="77777777" w:rsidR="00A569BA" w:rsidRPr="005F00A9" w:rsidRDefault="00CD16C1" w:rsidP="00452811">
            <w:pPr>
              <w:adjustRightInd w:val="0"/>
              <w:snapToGrid w:val="0"/>
              <w:rPr>
                <w:sz w:val="20"/>
                <w:szCs w:val="20"/>
              </w:rPr>
            </w:pPr>
            <w:r w:rsidRPr="005F00A9">
              <w:rPr>
                <w:sz w:val="20"/>
                <w:szCs w:val="20"/>
              </w:rPr>
              <w:t>12</w:t>
            </w:r>
          </w:p>
        </w:tc>
        <w:tc>
          <w:tcPr>
            <w:tcW w:w="1581" w:type="dxa"/>
          </w:tcPr>
          <w:p w14:paraId="6C1DC15A" w14:textId="77777777" w:rsidR="00A569BA" w:rsidRPr="005F00A9" w:rsidRDefault="00A569BA" w:rsidP="00452811">
            <w:pPr>
              <w:adjustRightInd w:val="0"/>
              <w:snapToGrid w:val="0"/>
              <w:rPr>
                <w:sz w:val="20"/>
                <w:szCs w:val="20"/>
              </w:rPr>
            </w:pPr>
            <w:r w:rsidRPr="005F00A9">
              <w:rPr>
                <w:sz w:val="20"/>
                <w:szCs w:val="20"/>
              </w:rPr>
              <w:t>author name</w:t>
            </w:r>
          </w:p>
        </w:tc>
        <w:tc>
          <w:tcPr>
            <w:tcW w:w="907" w:type="dxa"/>
          </w:tcPr>
          <w:p w14:paraId="4C8F854B" w14:textId="77777777" w:rsidR="00A569BA" w:rsidRPr="005F00A9" w:rsidRDefault="00A569BA" w:rsidP="00452811">
            <w:pPr>
              <w:adjustRightInd w:val="0"/>
              <w:snapToGrid w:val="0"/>
              <w:rPr>
                <w:sz w:val="20"/>
                <w:szCs w:val="20"/>
              </w:rPr>
            </w:pPr>
          </w:p>
        </w:tc>
        <w:tc>
          <w:tcPr>
            <w:tcW w:w="1353" w:type="dxa"/>
          </w:tcPr>
          <w:p w14:paraId="38F961CB" w14:textId="77777777" w:rsidR="00A569BA" w:rsidRPr="005F00A9" w:rsidRDefault="00A569BA" w:rsidP="00452811">
            <w:pPr>
              <w:adjustRightInd w:val="0"/>
              <w:snapToGrid w:val="0"/>
              <w:rPr>
                <w:sz w:val="20"/>
                <w:szCs w:val="20"/>
              </w:rPr>
            </w:pPr>
          </w:p>
        </w:tc>
      </w:tr>
      <w:tr w:rsidR="00A569BA" w:rsidRPr="00790446" w14:paraId="195F0592" w14:textId="77777777" w:rsidTr="00452811">
        <w:trPr>
          <w:trHeight w:val="48"/>
          <w:jc w:val="center"/>
        </w:trPr>
        <w:tc>
          <w:tcPr>
            <w:tcW w:w="693" w:type="dxa"/>
          </w:tcPr>
          <w:p w14:paraId="1ACEC556" w14:textId="77777777" w:rsidR="00A569BA" w:rsidRPr="005F00A9" w:rsidRDefault="00CD16C1" w:rsidP="00452811">
            <w:pPr>
              <w:adjustRightInd w:val="0"/>
              <w:snapToGrid w:val="0"/>
              <w:rPr>
                <w:sz w:val="20"/>
                <w:szCs w:val="20"/>
              </w:rPr>
            </w:pPr>
            <w:r w:rsidRPr="005F00A9">
              <w:rPr>
                <w:sz w:val="20"/>
                <w:szCs w:val="20"/>
              </w:rPr>
              <w:t>18</w:t>
            </w:r>
          </w:p>
        </w:tc>
        <w:tc>
          <w:tcPr>
            <w:tcW w:w="1581" w:type="dxa"/>
          </w:tcPr>
          <w:p w14:paraId="09752300" w14:textId="77777777" w:rsidR="00A569BA" w:rsidRPr="005F00A9" w:rsidRDefault="00A569BA" w:rsidP="00452811">
            <w:pPr>
              <w:adjustRightInd w:val="0"/>
              <w:snapToGrid w:val="0"/>
              <w:rPr>
                <w:sz w:val="20"/>
                <w:szCs w:val="20"/>
              </w:rPr>
            </w:pPr>
            <w:r w:rsidRPr="005F00A9">
              <w:rPr>
                <w:sz w:val="20"/>
                <w:szCs w:val="20"/>
              </w:rPr>
              <w:t>title</w:t>
            </w:r>
          </w:p>
        </w:tc>
        <w:tc>
          <w:tcPr>
            <w:tcW w:w="907" w:type="dxa"/>
          </w:tcPr>
          <w:p w14:paraId="6DCC77A9" w14:textId="77777777" w:rsidR="00A569BA" w:rsidRPr="005F00A9" w:rsidRDefault="00A569BA" w:rsidP="00452811">
            <w:pPr>
              <w:adjustRightInd w:val="0"/>
              <w:snapToGrid w:val="0"/>
              <w:rPr>
                <w:sz w:val="20"/>
                <w:szCs w:val="20"/>
              </w:rPr>
            </w:pPr>
          </w:p>
        </w:tc>
        <w:tc>
          <w:tcPr>
            <w:tcW w:w="1353" w:type="dxa"/>
          </w:tcPr>
          <w:p w14:paraId="5817853B" w14:textId="77777777" w:rsidR="00A569BA" w:rsidRPr="005F00A9" w:rsidRDefault="00A569BA" w:rsidP="00452811">
            <w:pPr>
              <w:adjustRightInd w:val="0"/>
              <w:snapToGrid w:val="0"/>
              <w:rPr>
                <w:sz w:val="20"/>
                <w:szCs w:val="20"/>
              </w:rPr>
            </w:pPr>
          </w:p>
        </w:tc>
      </w:tr>
    </w:tbl>
    <w:p w14:paraId="6D658369" w14:textId="77777777" w:rsidR="00ED2CAB" w:rsidRDefault="00ED2CAB" w:rsidP="00A569BA">
      <w:pPr>
        <w:pStyle w:val="IEEEParagraph"/>
        <w:ind w:firstLine="0"/>
        <w:rPr>
          <w:sz w:val="18"/>
          <w:szCs w:val="18"/>
        </w:rPr>
      </w:pPr>
    </w:p>
    <w:p w14:paraId="6A6F3706" w14:textId="77777777" w:rsidR="00A569BA" w:rsidRPr="006E679C" w:rsidRDefault="00A569BA" w:rsidP="00A569BA">
      <w:pPr>
        <w:pStyle w:val="IEEEHeading2"/>
        <w:numPr>
          <w:ilvl w:val="0"/>
          <w:numId w:val="37"/>
        </w:numPr>
        <w:rPr>
          <w:b/>
          <w:bCs/>
          <w:i w:val="0"/>
        </w:rPr>
      </w:pPr>
      <w:r w:rsidRPr="006E679C">
        <w:rPr>
          <w:b/>
          <w:bCs/>
          <w:i w:val="0"/>
        </w:rPr>
        <w:t>Section Headings</w:t>
      </w:r>
    </w:p>
    <w:p w14:paraId="479EBFF7" w14:textId="77777777" w:rsidR="00A569BA" w:rsidRPr="005F00A9" w:rsidRDefault="00A569BA" w:rsidP="005F00A9">
      <w:pPr>
        <w:pStyle w:val="IEEEParagraph"/>
        <w:spacing w:line="276" w:lineRule="auto"/>
        <w:ind w:firstLine="0"/>
        <w:rPr>
          <w:sz w:val="22"/>
          <w:szCs w:val="22"/>
        </w:rPr>
      </w:pPr>
      <w:r w:rsidRPr="005F00A9">
        <w:rPr>
          <w:sz w:val="22"/>
          <w:szCs w:val="22"/>
        </w:rPr>
        <w:t>No more than 3 levels of headings should be used.  All headings must be in 10pt font.  Every word in a heading must be capitalized except for short minor words as listed in Section III-B.</w:t>
      </w:r>
    </w:p>
    <w:p w14:paraId="303737F4" w14:textId="77777777" w:rsidR="00A569BA" w:rsidRPr="005F00A9" w:rsidRDefault="00A569BA" w:rsidP="00DC35FA">
      <w:pPr>
        <w:pStyle w:val="IEEEHeading3"/>
        <w:spacing w:line="276" w:lineRule="auto"/>
        <w:ind w:left="284" w:hanging="284"/>
        <w:rPr>
          <w:i w:val="0"/>
          <w:sz w:val="22"/>
          <w:szCs w:val="22"/>
        </w:rPr>
      </w:pPr>
      <w:r w:rsidRPr="005F00A9">
        <w:rPr>
          <w:i w:val="0"/>
          <w:sz w:val="22"/>
          <w:szCs w:val="22"/>
        </w:rPr>
        <w:t>Level-1 Heading:  A level-1 heading must be in Small Caps, cantered and numbered using uppercase Roman numerals.  For example, see heading “III. Page Style” of this document.  The two level-1 headings which must not be numbered are “Acknowledgment” and “References”.</w:t>
      </w:r>
    </w:p>
    <w:p w14:paraId="516A6195" w14:textId="77777777" w:rsidR="00A569BA" w:rsidRPr="005F00A9" w:rsidRDefault="00A569BA" w:rsidP="00DC35FA">
      <w:pPr>
        <w:pStyle w:val="IEEEHeading3"/>
        <w:spacing w:line="276" w:lineRule="auto"/>
        <w:ind w:left="284" w:hanging="284"/>
        <w:rPr>
          <w:i w:val="0"/>
          <w:sz w:val="22"/>
          <w:szCs w:val="22"/>
        </w:rPr>
      </w:pPr>
      <w:r w:rsidRPr="005F00A9">
        <w:rPr>
          <w:i w:val="0"/>
          <w:sz w:val="22"/>
          <w:szCs w:val="22"/>
        </w:rPr>
        <w:t>Level-2 Heading:  A level-2 heading must be in Italic, left-justified and numbered using an uppercase alphabetic letter followed by a period.  For example, see heading “C. Section Headings” above.</w:t>
      </w:r>
    </w:p>
    <w:p w14:paraId="792E7814" w14:textId="77777777" w:rsidR="00A569BA" w:rsidRPr="005F00A9" w:rsidRDefault="00A569BA" w:rsidP="00DC35FA">
      <w:pPr>
        <w:pStyle w:val="IEEEHeading3"/>
        <w:spacing w:line="276" w:lineRule="auto"/>
        <w:ind w:left="284" w:hanging="284"/>
        <w:rPr>
          <w:i w:val="0"/>
          <w:sz w:val="22"/>
          <w:szCs w:val="22"/>
        </w:rPr>
      </w:pPr>
      <w:r w:rsidRPr="005F00A9">
        <w:rPr>
          <w:i w:val="0"/>
          <w:sz w:val="22"/>
          <w:szCs w:val="22"/>
        </w:rPr>
        <w:t xml:space="preserve">Level-3 Heading:  A level-3 heading must be indented, in Italic and numbered with an Arabic numeral followed by a right parenthesis. The level-3 heading must end with a colon.  The body of the level-3 section immediately follows the level-3 </w:t>
      </w:r>
      <w:r w:rsidRPr="005F00A9">
        <w:rPr>
          <w:i w:val="0"/>
          <w:sz w:val="22"/>
          <w:szCs w:val="22"/>
        </w:rPr>
        <w:t>heading in the same paragraph.  For example, this paragraph begins with a level-3 heading.</w:t>
      </w:r>
    </w:p>
    <w:p w14:paraId="06C18723" w14:textId="77777777" w:rsidR="00A569BA" w:rsidRPr="005F00A9" w:rsidRDefault="00A569BA" w:rsidP="005F00A9">
      <w:pPr>
        <w:pStyle w:val="IEEEHeading2"/>
        <w:spacing w:line="276" w:lineRule="auto"/>
        <w:rPr>
          <w:b/>
          <w:bCs/>
          <w:i w:val="0"/>
          <w:sz w:val="22"/>
          <w:szCs w:val="22"/>
          <w:lang w:val="en-GB"/>
        </w:rPr>
      </w:pPr>
      <w:r w:rsidRPr="005F00A9">
        <w:rPr>
          <w:b/>
          <w:bCs/>
          <w:i w:val="0"/>
          <w:sz w:val="22"/>
          <w:szCs w:val="22"/>
          <w:lang w:val="en-GB"/>
        </w:rPr>
        <w:t>Figures and Tables</w:t>
      </w:r>
    </w:p>
    <w:p w14:paraId="496A0489" w14:textId="77777777" w:rsidR="00A569BA" w:rsidRPr="005F00A9" w:rsidRDefault="00A569BA" w:rsidP="005F00A9">
      <w:pPr>
        <w:pStyle w:val="IEEEParagraph"/>
        <w:spacing w:line="276" w:lineRule="auto"/>
        <w:ind w:firstLine="0"/>
        <w:rPr>
          <w:sz w:val="22"/>
          <w:szCs w:val="22"/>
          <w:lang w:val="en-GB"/>
        </w:rPr>
      </w:pPr>
      <w:r w:rsidRPr="005F00A9">
        <w:rPr>
          <w:sz w:val="22"/>
          <w:szCs w:val="22"/>
          <w:lang w:val="en-GB"/>
        </w:rPr>
        <w:t>Place figures and tables at the places where they needed. All tables should be in Classic 1 format with borders to heading and subheading columns. Large figures and tables may span across both columns. To do so select text above one column table and convert it in two column and then select text below one column table and convert it into two column. Figure captions should be below the figures; table heads should appear above the tables. Insert figures and tables after they are cited in the text. Use the abbreviation “Fig. 1”, even at the beginning of a sentence. We suggest that you use border for graphic (ideally 300 dpi), with all fonts embedded) and try to reduce the size of figure to be adjust in one column. Figure and Table Labels: Use 8 point Times New Roman for Figure and Table labels. Use words rather than symbols or abbreviations when writing Figure axis labels to avoid confusing the reader.</w:t>
      </w:r>
    </w:p>
    <w:p w14:paraId="033CC5CD" w14:textId="77777777" w:rsidR="00A569BA" w:rsidRDefault="00A569BA" w:rsidP="005F00A9">
      <w:pPr>
        <w:pStyle w:val="IEEEParagraph"/>
        <w:spacing w:line="276" w:lineRule="auto"/>
        <w:rPr>
          <w:sz w:val="22"/>
          <w:szCs w:val="22"/>
          <w:lang w:val="en-GB"/>
        </w:rPr>
      </w:pPr>
    </w:p>
    <w:p w14:paraId="4D7D0EA2" w14:textId="77777777" w:rsidR="005F00A9" w:rsidRPr="005F00A9" w:rsidRDefault="005F00A9" w:rsidP="005F00A9">
      <w:pPr>
        <w:pStyle w:val="IEEEParagraph"/>
        <w:spacing w:line="276" w:lineRule="auto"/>
        <w:rPr>
          <w:sz w:val="22"/>
          <w:szCs w:val="22"/>
          <w:lang w:val="en-GB"/>
        </w:rPr>
      </w:pPr>
    </w:p>
    <w:p w14:paraId="51A7296E" w14:textId="00A4CB15" w:rsidR="00A569BA" w:rsidRPr="005F00A9" w:rsidRDefault="00655337" w:rsidP="005F00A9">
      <w:pPr>
        <w:pStyle w:val="IEEEFigure"/>
        <w:spacing w:line="276" w:lineRule="auto"/>
        <w:jc w:val="left"/>
        <w:rPr>
          <w:sz w:val="22"/>
          <w:szCs w:val="22"/>
        </w:rPr>
      </w:pPr>
      <w:r w:rsidRPr="0002034A">
        <w:rPr>
          <w:noProof/>
          <w:sz w:val="22"/>
          <w:szCs w:val="22"/>
        </w:rPr>
        <w:drawing>
          <wp:inline distT="0" distB="0" distL="0" distR="0" wp14:anchorId="709F63E7" wp14:editId="35E72C8C">
            <wp:extent cx="3192780" cy="200406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2780" cy="2004060"/>
                    </a:xfrm>
                    <a:prstGeom prst="rect">
                      <a:avLst/>
                    </a:prstGeom>
                    <a:noFill/>
                    <a:ln>
                      <a:noFill/>
                    </a:ln>
                  </pic:spPr>
                </pic:pic>
              </a:graphicData>
            </a:graphic>
          </wp:inline>
        </w:drawing>
      </w:r>
    </w:p>
    <w:p w14:paraId="14ED43DF" w14:textId="77777777" w:rsidR="00A569BA" w:rsidRDefault="005F00A9" w:rsidP="005F00A9">
      <w:pPr>
        <w:pStyle w:val="IEEEFigureCaptionMulti-Lines"/>
        <w:spacing w:line="276" w:lineRule="auto"/>
        <w:jc w:val="center"/>
        <w:rPr>
          <w:sz w:val="18"/>
          <w:szCs w:val="18"/>
        </w:rPr>
      </w:pPr>
      <w:r w:rsidRPr="005F00A9">
        <w:rPr>
          <w:sz w:val="18"/>
          <w:szCs w:val="18"/>
        </w:rPr>
        <w:t>Figu</w:t>
      </w:r>
      <w:r>
        <w:rPr>
          <w:sz w:val="18"/>
          <w:szCs w:val="18"/>
        </w:rPr>
        <w:t>re</w:t>
      </w:r>
      <w:r w:rsidR="00A569BA" w:rsidRPr="005F00A9">
        <w:rPr>
          <w:sz w:val="18"/>
          <w:szCs w:val="18"/>
        </w:rPr>
        <w:t xml:space="preserve"> </w:t>
      </w:r>
      <w:r w:rsidR="00A569BA" w:rsidRPr="005F00A9">
        <w:rPr>
          <w:sz w:val="18"/>
          <w:szCs w:val="18"/>
        </w:rPr>
        <w:fldChar w:fldCharType="begin"/>
      </w:r>
      <w:r w:rsidR="00A569BA" w:rsidRPr="005F00A9">
        <w:rPr>
          <w:sz w:val="18"/>
          <w:szCs w:val="18"/>
        </w:rPr>
        <w:instrText xml:space="preserve"> SEQ Fig. \* ARABIC  \* MERGEFORMAT </w:instrText>
      </w:r>
      <w:r w:rsidR="00A569BA" w:rsidRPr="005F00A9">
        <w:rPr>
          <w:sz w:val="18"/>
          <w:szCs w:val="18"/>
        </w:rPr>
        <w:fldChar w:fldCharType="separate"/>
      </w:r>
      <w:r w:rsidR="00A569BA" w:rsidRPr="005F00A9">
        <w:rPr>
          <w:noProof/>
          <w:sz w:val="18"/>
          <w:szCs w:val="18"/>
        </w:rPr>
        <w:t>1</w:t>
      </w:r>
      <w:r w:rsidR="00A569BA" w:rsidRPr="005F00A9">
        <w:rPr>
          <w:sz w:val="18"/>
          <w:szCs w:val="18"/>
        </w:rPr>
        <w:fldChar w:fldCharType="end"/>
      </w:r>
      <w:r>
        <w:rPr>
          <w:sz w:val="18"/>
          <w:szCs w:val="18"/>
        </w:rPr>
        <w:t>:</w:t>
      </w:r>
      <w:r w:rsidR="00A569BA" w:rsidRPr="005F00A9">
        <w:rPr>
          <w:sz w:val="18"/>
          <w:szCs w:val="18"/>
        </w:rPr>
        <w:t xml:space="preserve">  A sample line graph using </w:t>
      </w:r>
      <w:r w:rsidRPr="005F00A9">
        <w:rPr>
          <w:sz w:val="18"/>
          <w:szCs w:val="18"/>
        </w:rPr>
        <w:t>colours</w:t>
      </w:r>
      <w:r w:rsidR="00A569BA" w:rsidRPr="005F00A9">
        <w:rPr>
          <w:sz w:val="18"/>
          <w:szCs w:val="18"/>
        </w:rPr>
        <w:t xml:space="preserve"> which contrast well both on screen and on a black-and-white hardcopy</w:t>
      </w:r>
    </w:p>
    <w:p w14:paraId="6D516C7E" w14:textId="77777777" w:rsidR="00DC35FA" w:rsidRPr="00DC35FA" w:rsidRDefault="00DC35FA" w:rsidP="00DC35FA">
      <w:pPr>
        <w:pStyle w:val="IEEEParagraph"/>
      </w:pPr>
    </w:p>
    <w:p w14:paraId="67BC1D99" w14:textId="77777777" w:rsidR="00A569BA" w:rsidRPr="005F00A9" w:rsidRDefault="00A569BA" w:rsidP="005F00A9">
      <w:pPr>
        <w:pStyle w:val="IEEEHeading2"/>
        <w:spacing w:line="276" w:lineRule="auto"/>
        <w:rPr>
          <w:b/>
          <w:bCs/>
          <w:i w:val="0"/>
          <w:sz w:val="22"/>
          <w:szCs w:val="22"/>
        </w:rPr>
      </w:pPr>
      <w:r w:rsidRPr="005F00A9">
        <w:rPr>
          <w:b/>
          <w:bCs/>
          <w:i w:val="0"/>
          <w:sz w:val="22"/>
          <w:szCs w:val="22"/>
        </w:rPr>
        <w:t>Page Numbers, Headers and Footers</w:t>
      </w:r>
    </w:p>
    <w:p w14:paraId="36C8724A" w14:textId="77777777" w:rsidR="00A569BA" w:rsidRPr="005F00A9" w:rsidRDefault="00A569BA" w:rsidP="00DC35FA">
      <w:pPr>
        <w:pStyle w:val="IEEEParagraph"/>
        <w:spacing w:line="276" w:lineRule="auto"/>
        <w:ind w:firstLine="0"/>
        <w:rPr>
          <w:sz w:val="22"/>
          <w:szCs w:val="22"/>
        </w:rPr>
      </w:pPr>
      <w:r w:rsidRPr="005F00A9">
        <w:rPr>
          <w:sz w:val="22"/>
          <w:szCs w:val="22"/>
        </w:rPr>
        <w:t>Page numbers, headers and footers must not be used.</w:t>
      </w:r>
    </w:p>
    <w:p w14:paraId="42D55673" w14:textId="77777777" w:rsidR="00A569BA" w:rsidRPr="005F00A9" w:rsidRDefault="00A569BA" w:rsidP="005F00A9">
      <w:pPr>
        <w:pStyle w:val="IEEEHeading2"/>
        <w:spacing w:line="276" w:lineRule="auto"/>
        <w:rPr>
          <w:b/>
          <w:bCs/>
          <w:i w:val="0"/>
          <w:sz w:val="22"/>
          <w:szCs w:val="22"/>
        </w:rPr>
      </w:pPr>
      <w:r w:rsidRPr="005F00A9">
        <w:rPr>
          <w:b/>
          <w:bCs/>
          <w:i w:val="0"/>
          <w:sz w:val="22"/>
          <w:szCs w:val="22"/>
        </w:rPr>
        <w:t>Links and Bookmarks</w:t>
      </w:r>
    </w:p>
    <w:p w14:paraId="0D626441" w14:textId="77777777" w:rsidR="00A569BA" w:rsidRPr="005F00A9" w:rsidRDefault="00A569BA" w:rsidP="005F00A9">
      <w:pPr>
        <w:pStyle w:val="IEEEParagraph"/>
        <w:spacing w:line="276" w:lineRule="auto"/>
        <w:ind w:firstLine="0"/>
        <w:rPr>
          <w:sz w:val="22"/>
          <w:szCs w:val="22"/>
          <w:lang w:val="en-US"/>
        </w:rPr>
      </w:pPr>
      <w:r w:rsidRPr="005F00A9">
        <w:rPr>
          <w:sz w:val="22"/>
          <w:szCs w:val="22"/>
          <w:lang w:val="en-US"/>
        </w:rPr>
        <w:t>All hypertext links and section bookmarks will be removed from papers during the processing of papers for publication.  If you need to refer to an Internet email address or URL in your paper, you must type out the address or URL fully in Regular font.</w:t>
      </w:r>
    </w:p>
    <w:p w14:paraId="12ACC95D" w14:textId="77777777" w:rsidR="00A569BA" w:rsidRDefault="00A569BA" w:rsidP="005F00A9">
      <w:pPr>
        <w:pStyle w:val="IEEEParagraph"/>
        <w:spacing w:line="276" w:lineRule="auto"/>
        <w:ind w:firstLine="0"/>
        <w:rPr>
          <w:sz w:val="18"/>
          <w:szCs w:val="18"/>
        </w:rPr>
      </w:pPr>
    </w:p>
    <w:p w14:paraId="31AAC9A3" w14:textId="77777777" w:rsidR="00655337" w:rsidRDefault="00655337" w:rsidP="005F00A9">
      <w:pPr>
        <w:pStyle w:val="IEEEParagraph"/>
        <w:spacing w:line="276" w:lineRule="auto"/>
        <w:ind w:firstLine="0"/>
        <w:rPr>
          <w:sz w:val="18"/>
          <w:szCs w:val="18"/>
        </w:rPr>
      </w:pPr>
    </w:p>
    <w:p w14:paraId="09B5ADA9" w14:textId="77777777" w:rsidR="00A569BA" w:rsidRPr="00790446" w:rsidRDefault="00A569BA" w:rsidP="005F00A9">
      <w:pPr>
        <w:pStyle w:val="IEEEParagraph"/>
        <w:spacing w:line="276" w:lineRule="auto"/>
        <w:rPr>
          <w:lang w:val="en-US"/>
        </w:rPr>
      </w:pPr>
    </w:p>
    <w:p w14:paraId="19D3DAB4" w14:textId="77777777" w:rsidR="00A569BA" w:rsidRDefault="00A569BA" w:rsidP="005F00A9">
      <w:pPr>
        <w:numPr>
          <w:ilvl w:val="0"/>
          <w:numId w:val="8"/>
        </w:numPr>
        <w:tabs>
          <w:tab w:val="left" w:pos="360"/>
        </w:tabs>
        <w:spacing w:line="276" w:lineRule="auto"/>
        <w:ind w:left="289" w:hanging="289"/>
        <w:jc w:val="center"/>
        <w:rPr>
          <w:rFonts w:ascii="Cambria" w:eastAsia="Cambria" w:hAnsi="Cambria" w:cs="Cambria"/>
          <w:b/>
          <w:spacing w:val="-1"/>
          <w:lang w:val="en-US" w:eastAsia="en-US"/>
        </w:rPr>
      </w:pPr>
      <w:r w:rsidRPr="00334D66">
        <w:rPr>
          <w:rFonts w:ascii="Cambria" w:eastAsia="Cambria" w:hAnsi="Cambria" w:cs="Cambria"/>
          <w:b/>
          <w:spacing w:val="-1"/>
          <w:lang w:val="en-US" w:eastAsia="en-US"/>
        </w:rPr>
        <w:lastRenderedPageBreak/>
        <w:t>CONCLUSION</w:t>
      </w:r>
    </w:p>
    <w:p w14:paraId="6F79E89B" w14:textId="77777777" w:rsidR="00F8184C" w:rsidRPr="00334D66" w:rsidRDefault="00F8184C" w:rsidP="00F8184C">
      <w:pPr>
        <w:tabs>
          <w:tab w:val="left" w:pos="360"/>
        </w:tabs>
        <w:spacing w:line="276" w:lineRule="auto"/>
        <w:ind w:left="289"/>
        <w:rPr>
          <w:rFonts w:ascii="Cambria" w:eastAsia="Cambria" w:hAnsi="Cambria" w:cs="Cambria"/>
          <w:b/>
          <w:spacing w:val="-1"/>
          <w:lang w:val="en-US" w:eastAsia="en-US"/>
        </w:rPr>
      </w:pPr>
    </w:p>
    <w:p w14:paraId="32DD6B82" w14:textId="77777777" w:rsidR="00A569BA" w:rsidRDefault="00A569BA" w:rsidP="005F00A9">
      <w:pPr>
        <w:pStyle w:val="IEEEParagraph"/>
        <w:spacing w:line="276" w:lineRule="auto"/>
        <w:ind w:firstLine="0"/>
        <w:rPr>
          <w:sz w:val="22"/>
          <w:szCs w:val="22"/>
          <w:lang w:val="en-GB"/>
        </w:rPr>
      </w:pPr>
      <w:r w:rsidRPr="005F00A9">
        <w:rPr>
          <w:sz w:val="22"/>
          <w:szCs w:val="22"/>
          <w:lang w:val="en-GB"/>
        </w:rPr>
        <w:t>Although a conclusion may review the main points of the paper, do not replicate the abstract as the conclusion. A concl</w:t>
      </w:r>
      <w:r w:rsidRPr="005F00A9">
        <w:rPr>
          <w:sz w:val="22"/>
          <w:szCs w:val="22"/>
          <w:lang w:val="en-GB"/>
        </w:rPr>
        <w:t>u</w:t>
      </w:r>
      <w:r w:rsidRPr="005F00A9">
        <w:rPr>
          <w:sz w:val="22"/>
          <w:szCs w:val="22"/>
          <w:lang w:val="en-GB"/>
        </w:rPr>
        <w:t>sion might elaborate on the importance of the work or suggest applications and extensions. Authors are strongly encouraged not to call out mu</w:t>
      </w:r>
      <w:r w:rsidRPr="005F00A9">
        <w:rPr>
          <w:sz w:val="22"/>
          <w:szCs w:val="22"/>
          <w:lang w:val="en-GB"/>
        </w:rPr>
        <w:t>l</w:t>
      </w:r>
      <w:r w:rsidRPr="005F00A9">
        <w:rPr>
          <w:sz w:val="22"/>
          <w:szCs w:val="22"/>
          <w:lang w:val="en-GB"/>
        </w:rPr>
        <w:t>tiple figures or tables in the conclusion—these should be referenced in the body of the paper.</w:t>
      </w:r>
    </w:p>
    <w:p w14:paraId="737234F6" w14:textId="77777777" w:rsidR="00F8184C" w:rsidRPr="005F00A9" w:rsidRDefault="00F8184C" w:rsidP="005F00A9">
      <w:pPr>
        <w:pStyle w:val="IEEEParagraph"/>
        <w:spacing w:line="276" w:lineRule="auto"/>
        <w:ind w:firstLine="0"/>
        <w:rPr>
          <w:sz w:val="22"/>
          <w:szCs w:val="22"/>
          <w:lang w:val="en-GB"/>
        </w:rPr>
      </w:pPr>
    </w:p>
    <w:p w14:paraId="7F66C04B" w14:textId="77777777" w:rsidR="00A569BA" w:rsidRDefault="00A569BA" w:rsidP="005F00A9">
      <w:pPr>
        <w:numPr>
          <w:ilvl w:val="0"/>
          <w:numId w:val="8"/>
        </w:numPr>
        <w:tabs>
          <w:tab w:val="left" w:pos="360"/>
        </w:tabs>
        <w:spacing w:line="276" w:lineRule="auto"/>
        <w:ind w:left="289" w:hanging="289"/>
        <w:jc w:val="center"/>
        <w:rPr>
          <w:rFonts w:ascii="Cambria" w:eastAsia="Cambria" w:hAnsi="Cambria" w:cs="Cambria"/>
          <w:b/>
          <w:spacing w:val="-1"/>
          <w:lang w:val="en-US" w:eastAsia="en-US"/>
        </w:rPr>
      </w:pPr>
      <w:r w:rsidRPr="00334D66">
        <w:rPr>
          <w:rFonts w:ascii="Cambria" w:eastAsia="Cambria" w:hAnsi="Cambria" w:cs="Cambria"/>
          <w:b/>
          <w:spacing w:val="-1"/>
          <w:lang w:val="en-US" w:eastAsia="en-US"/>
        </w:rPr>
        <w:t>REFERENCES</w:t>
      </w:r>
    </w:p>
    <w:p w14:paraId="23EBF210" w14:textId="77777777" w:rsidR="00A569BA" w:rsidRPr="00334D66" w:rsidRDefault="00A569BA" w:rsidP="005F00A9">
      <w:pPr>
        <w:tabs>
          <w:tab w:val="left" w:pos="360"/>
        </w:tabs>
        <w:spacing w:line="276" w:lineRule="auto"/>
        <w:ind w:left="289"/>
        <w:rPr>
          <w:rFonts w:ascii="Cambria" w:eastAsia="Cambria" w:hAnsi="Cambria" w:cs="Cambria"/>
          <w:b/>
          <w:spacing w:val="-1"/>
          <w:lang w:val="en-US" w:eastAsia="en-US"/>
        </w:rPr>
      </w:pPr>
    </w:p>
    <w:p w14:paraId="2DB20A2F" w14:textId="77777777" w:rsidR="00A569BA" w:rsidRDefault="00A569BA" w:rsidP="005F00A9">
      <w:pPr>
        <w:pStyle w:val="IEEEParagraph"/>
        <w:spacing w:line="276" w:lineRule="auto"/>
        <w:ind w:firstLine="0"/>
        <w:rPr>
          <w:sz w:val="22"/>
          <w:szCs w:val="22"/>
          <w:lang w:val="en-GB"/>
        </w:rPr>
      </w:pPr>
      <w:r w:rsidRPr="005F00A9">
        <w:rPr>
          <w:sz w:val="22"/>
          <w:szCs w:val="22"/>
          <w:lang w:val="en-GB"/>
        </w:rPr>
        <w:t>The heading of the References section must not be numbered.  All reference items must be in 8 pt font.  Please use Regular and Italic styles to distinguish different fields as shown in the References section.</w:t>
      </w:r>
      <w:r w:rsidRPr="005F00A9">
        <w:rPr>
          <w:sz w:val="22"/>
          <w:szCs w:val="22"/>
          <w:lang w:val="en-US"/>
        </w:rPr>
        <w:t xml:space="preserve">  </w:t>
      </w:r>
      <w:r w:rsidRPr="005F00A9">
        <w:rPr>
          <w:sz w:val="22"/>
          <w:szCs w:val="22"/>
          <w:lang w:val="en-GB"/>
        </w:rPr>
        <w:t xml:space="preserve">Number the reference items consecutively in square brackets (e.g. [1]).  </w:t>
      </w:r>
    </w:p>
    <w:p w14:paraId="223D73A9" w14:textId="77777777" w:rsidR="00A569BA" w:rsidRPr="00790446" w:rsidRDefault="00A569BA" w:rsidP="005F00A9">
      <w:pPr>
        <w:pStyle w:val="IEEEParagraph"/>
        <w:spacing w:line="276" w:lineRule="auto"/>
        <w:rPr>
          <w:lang w:val="en-GB"/>
        </w:rPr>
      </w:pPr>
    </w:p>
    <w:p w14:paraId="2A8AD1EB" w14:textId="77777777" w:rsidR="00A569BA" w:rsidRPr="005F00A9" w:rsidRDefault="005F00A9" w:rsidP="005F00A9">
      <w:pPr>
        <w:pStyle w:val="References"/>
        <w:numPr>
          <w:ilvl w:val="0"/>
          <w:numId w:val="40"/>
        </w:numPr>
        <w:spacing w:line="276" w:lineRule="auto"/>
        <w:rPr>
          <w:sz w:val="18"/>
          <w:szCs w:val="18"/>
        </w:rPr>
      </w:pPr>
      <w:r>
        <w:rPr>
          <w:sz w:val="18"/>
          <w:szCs w:val="18"/>
        </w:rPr>
        <w:t>A. B</w:t>
      </w:r>
      <w:r w:rsidR="00A569BA" w:rsidRPr="005F00A9">
        <w:rPr>
          <w:sz w:val="18"/>
          <w:szCs w:val="18"/>
        </w:rPr>
        <w:t>. Author, “Title of chapter in the book,” in Title of His Published Book, xth ed. City of Publisher, Country if not</w:t>
      </w:r>
    </w:p>
    <w:p w14:paraId="2AA3EEB4" w14:textId="77777777" w:rsidR="00A569BA" w:rsidRPr="005F00A9" w:rsidRDefault="00A569BA" w:rsidP="005F00A9">
      <w:pPr>
        <w:pStyle w:val="References"/>
        <w:numPr>
          <w:ilvl w:val="0"/>
          <w:numId w:val="40"/>
        </w:numPr>
        <w:spacing w:line="276" w:lineRule="auto"/>
        <w:rPr>
          <w:sz w:val="18"/>
          <w:szCs w:val="18"/>
        </w:rPr>
      </w:pPr>
      <w:r w:rsidRPr="005F00A9">
        <w:rPr>
          <w:sz w:val="18"/>
          <w:szCs w:val="18"/>
        </w:rPr>
        <w:t>First Author and Second Author. 2002. International Journal of Scientific Research in Science, Engineering and Technology. (Nov  2002),  ISSN NO</w:t>
      </w:r>
      <w:r w:rsidR="00F8184C">
        <w:rPr>
          <w:sz w:val="18"/>
          <w:szCs w:val="18"/>
        </w:rPr>
        <w:t>:XXXX-XXXX</w:t>
      </w:r>
      <w:r w:rsidRPr="005F00A9">
        <w:rPr>
          <w:sz w:val="18"/>
          <w:szCs w:val="18"/>
        </w:rPr>
        <w:t xml:space="preserve"> DOI</w:t>
      </w:r>
      <w:r w:rsidR="00B3045B">
        <w:rPr>
          <w:sz w:val="18"/>
          <w:szCs w:val="18"/>
        </w:rPr>
        <w:t>:</w:t>
      </w:r>
      <w:hyperlink r:id="rId12" w:history="1">
        <w:r w:rsidR="00F8184C">
          <w:rPr>
            <w:sz w:val="18"/>
            <w:szCs w:val="18"/>
          </w:rPr>
          <w:t>10.251XXXXX</w:t>
        </w:r>
      </w:hyperlink>
    </w:p>
    <w:p w14:paraId="6E092A0F" w14:textId="77777777" w:rsidR="00A569BA" w:rsidRPr="00F550F9" w:rsidRDefault="00A569BA" w:rsidP="00A569BA">
      <w:pPr>
        <w:pStyle w:val="IEEEParagraph"/>
        <w:ind w:firstLine="0"/>
        <w:rPr>
          <w:sz w:val="18"/>
          <w:szCs w:val="18"/>
        </w:rPr>
      </w:pPr>
    </w:p>
    <w:sectPr w:rsidR="00A569BA" w:rsidRPr="00F550F9" w:rsidSect="00177B79">
      <w:type w:val="continuous"/>
      <w:pgSz w:w="11906" w:h="16838"/>
      <w:pgMar w:top="1077" w:right="811" w:bottom="1440" w:left="811" w:header="709" w:footer="757" w:gutter="0"/>
      <w:pgNumType w:start="1"/>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93F1" w14:textId="77777777" w:rsidR="002A0C57" w:rsidRDefault="002A0C57" w:rsidP="008F7CBB">
      <w:r>
        <w:separator/>
      </w:r>
    </w:p>
  </w:endnote>
  <w:endnote w:type="continuationSeparator" w:id="0">
    <w:p w14:paraId="43571A78" w14:textId="77777777" w:rsidR="002A0C57" w:rsidRDefault="002A0C57" w:rsidP="008F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imbus Mono L">
    <w:altName w:val="Courier New"/>
    <w:charset w:val="00"/>
    <w:family w:val="modern"/>
    <w:pitch w:val="default"/>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LucidaBright-Dem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C7BB" w14:textId="2B10D5FB" w:rsidR="00580615" w:rsidRDefault="00655337">
    <w:pPr>
      <w:pStyle w:val="Footer"/>
    </w:pPr>
    <w:r>
      <w:rPr>
        <w:noProof/>
      </w:rPr>
      <mc:AlternateContent>
        <mc:Choice Requires="wps">
          <w:drawing>
            <wp:anchor distT="0" distB="0" distL="114300" distR="114300" simplePos="0" relativeHeight="251659776" behindDoc="1" locked="0" layoutInCell="1" allowOverlap="1" wp14:anchorId="7530CB7B" wp14:editId="4E79A08B">
              <wp:simplePos x="0" y="0"/>
              <wp:positionH relativeFrom="page">
                <wp:posOffset>466090</wp:posOffset>
              </wp:positionH>
              <wp:positionV relativeFrom="page">
                <wp:posOffset>10129520</wp:posOffset>
              </wp:positionV>
              <wp:extent cx="6522720" cy="190500"/>
              <wp:effectExtent l="0" t="0" r="0" b="0"/>
              <wp:wrapNone/>
              <wp:docPr id="7906560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90500"/>
                      </a:xfrm>
                      <a:prstGeom prst="rect">
                        <a:avLst/>
                      </a:prstGeom>
                      <a:noFill/>
                      <a:ln>
                        <a:noFill/>
                      </a:ln>
                    </wps:spPr>
                    <wps:txbx>
                      <w:txbxContent>
                        <w:p w14:paraId="542DE6AE" w14:textId="2A1F33D3" w:rsidR="00580615" w:rsidRPr="001B6A25" w:rsidRDefault="00580615" w:rsidP="00580615">
                          <w:pPr>
                            <w:spacing w:line="240" w:lineRule="exact"/>
                            <w:ind w:left="20" w:right="-34"/>
                            <w:rPr>
                              <w:rFonts w:ascii="Arial" w:eastAsia="Calibri" w:hAnsi="Arial" w:cs="Arial"/>
                              <w:spacing w:val="2"/>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0CB7B" id="_x0000_t202" coordsize="21600,21600" o:spt="202" path="m,l,21600r21600,l21600,xe">
              <v:stroke joinstyle="miter"/>
              <v:path gradientshapeok="t" o:connecttype="rect"/>
            </v:shapetype>
            <v:shape id="Text Box 14" o:spid="_x0000_s1026" type="#_x0000_t202" style="position:absolute;margin-left:36.7pt;margin-top:797.6pt;width:513.6pt;height: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" filled="f" stroked="f">
              <v:textbox inset="0,0,0,0">
                <w:txbxContent>
                  <w:p w14:paraId="542DE6AE" w14:textId="2A1F33D3" w:rsidR="00580615" w:rsidRPr="001B6A25" w:rsidRDefault="00580615" w:rsidP="00580615">
                    <w:pPr>
                      <w:spacing w:line="240" w:lineRule="exact"/>
                      <w:ind w:left="20" w:right="-34"/>
                      <w:rPr>
                        <w:rFonts w:ascii="Arial" w:eastAsia="Calibri" w:hAnsi="Arial" w:cs="Arial"/>
                        <w:spacing w:val="2"/>
                        <w:sz w:val="18"/>
                        <w:szCs w:val="18"/>
                      </w:rPr>
                    </w:pPr>
                  </w:p>
                </w:txbxContent>
              </v:textbox>
              <w10:wrap anchorx="page" anchory="page"/>
            </v:shape>
          </w:pict>
        </mc:Fallback>
      </mc:AlternateContent>
    </w:r>
    <w:r>
      <w:rPr>
        <w:noProof/>
      </w:rPr>
      <mc:AlternateContent>
        <mc:Choice Requires="wpg">
          <w:drawing>
            <wp:anchor distT="0" distB="0" distL="114300" distR="114300" simplePos="0" relativeHeight="251658752" behindDoc="0" locked="0" layoutInCell="1" allowOverlap="1" wp14:anchorId="6BFB1888" wp14:editId="18239BF6">
              <wp:simplePos x="0" y="0"/>
              <wp:positionH relativeFrom="page">
                <wp:posOffset>465455</wp:posOffset>
              </wp:positionH>
              <wp:positionV relativeFrom="page">
                <wp:posOffset>10160635</wp:posOffset>
              </wp:positionV>
              <wp:extent cx="6736715" cy="190500"/>
              <wp:effectExtent l="0" t="0" r="0" b="0"/>
              <wp:wrapNone/>
              <wp:docPr id="176339334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6715" cy="190500"/>
                        <a:chOff x="0" y="14970"/>
                        <a:chExt cx="12255" cy="300"/>
                      </a:xfrm>
                    </wpg:grpSpPr>
                    <wps:wsp>
                      <wps:cNvPr id="969964989" name="Text Box 25"/>
                      <wps:cNvSpPr txBox="1">
                        <a:spLocks noChangeArrowheads="1"/>
                      </wps:cNvSpPr>
                      <wps:spPr bwMode="auto">
                        <a:xfrm>
                          <a:off x="10803" y="14982"/>
                          <a:ext cx="659" cy="288"/>
                        </a:xfrm>
                        <a:prstGeom prst="rect">
                          <a:avLst/>
                        </a:prstGeom>
                        <a:noFill/>
                        <a:ln>
                          <a:noFill/>
                        </a:ln>
                      </wps:spPr>
                      <wps:txbx>
                        <w:txbxContent>
                          <w:p w14:paraId="54CB0CCC" w14:textId="77777777" w:rsidR="00580615" w:rsidRDefault="00580615">
                            <w:pPr>
                              <w:jc w:val="center"/>
                            </w:pPr>
                            <w:r>
                              <w:fldChar w:fldCharType="begin"/>
                            </w:r>
                            <w:r>
                              <w:instrText xml:space="preserve"> PAGE    \* MERGEFORMAT </w:instrText>
                            </w:r>
                            <w:r>
                              <w:fldChar w:fldCharType="separate"/>
                            </w:r>
                            <w:r w:rsidR="00AC2CFA" w:rsidRPr="00AC2CFA">
                              <w:rPr>
                                <w:noProof/>
                                <w:color w:val="8C8C8C"/>
                              </w:rPr>
                              <w:t>3</w:t>
                            </w:r>
                            <w:r w:rsidRPr="00671026">
                              <w:rPr>
                                <w:noProof/>
                                <w:color w:val="8C8C8C"/>
                              </w:rPr>
                              <w:fldChar w:fldCharType="end"/>
                            </w:r>
                          </w:p>
                        </w:txbxContent>
                      </wps:txbx>
                      <wps:bodyPr rot="0" vert="horz" wrap="square" lIns="0" tIns="0" rIns="0" bIns="0" anchor="t" anchorCtr="0" upright="1">
                        <a:noAutofit/>
                      </wps:bodyPr>
                    </wps:wsp>
                    <wpg:grpSp>
                      <wpg:cNvPr id="374332505" name="Group 31"/>
                      <wpg:cNvGrpSpPr>
                        <a:grpSpLocks/>
                      </wpg:cNvGrpSpPr>
                      <wpg:grpSpPr bwMode="auto">
                        <a:xfrm flipH="1">
                          <a:off x="0" y="14970"/>
                          <a:ext cx="12255" cy="230"/>
                          <a:chOff x="-8" y="14978"/>
                          <a:chExt cx="12255" cy="230"/>
                        </a:xfrm>
                      </wpg:grpSpPr>
                      <wps:wsp>
                        <wps:cNvPr id="106887422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wps:spPr>
                        <wps:bodyPr/>
                      </wps:wsp>
                      <wps:wsp>
                        <wps:cNvPr id="151135465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wps:spPr>
                        <wps:bodyPr/>
                      </wps:wsp>
                    </wpg:grpSp>
                  </wpg:wgp>
                </a:graphicData>
              </a:graphic>
              <wp14:sizeRelH relativeFrom="page">
                <wp14:pctWidth>0</wp14:pctWidth>
              </wp14:sizeRelH>
              <wp14:sizeRelV relativeFrom="page">
                <wp14:pctHeight>0</wp14:pctHeight>
              </wp14:sizeRelV>
            </wp:anchor>
          </w:drawing>
        </mc:Choice>
        <mc:Fallback>
          <w:pict>
            <v:group w14:anchorId="6BFB1888" id="Group 12" o:spid="_x0000_s1027" style="position:absolute;margin-left:36.65pt;margin-top:800.05pt;width:530.45pt;height:15pt;z-index:251658752;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">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" filled="f" stroked="f">
                <v:textbox inset="0,0,0,0">
                  <w:txbxContent>
                    <w:p w14:paraId="54CB0CCC" w14:textId="77777777" w:rsidR="00580615" w:rsidRDefault="00580615">
                      <w:pPr>
                        <w:jc w:val="center"/>
                      </w:pPr>
                      <w:r>
                        <w:fldChar w:fldCharType="begin"/>
                      </w:r>
                      <w:r>
                        <w:instrText xml:space="preserve"> PAGE    \* MERGEFORMAT </w:instrText>
                      </w:r>
                      <w:r>
                        <w:fldChar w:fldCharType="separate"/>
                      </w:r>
                      <w:r w:rsidR="00AC2CFA" w:rsidRPr="00AC2CFA">
                        <w:rPr>
                          <w:noProof/>
                          <w:color w:val="8C8C8C"/>
                        </w:rPr>
                        <w:t>3</w:t>
                      </w:r>
                      <w:r w:rsidRPr="00671026">
                        <w:rPr>
                          <w:noProof/>
                          <w:color w:val="8C8C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" adj="20904" strokecolor="#a5a5a5"/>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CA32" w14:textId="4BAE18CF" w:rsidR="00B03F2A" w:rsidRDefault="00655337">
    <w:pPr>
      <w:pStyle w:val="Footer"/>
    </w:pPr>
    <w:r>
      <w:rPr>
        <w:noProof/>
      </w:rPr>
      <mc:AlternateContent>
        <mc:Choice Requires="wps">
          <w:drawing>
            <wp:anchor distT="0" distB="0" distL="114300" distR="114300" simplePos="0" relativeHeight="251657728" behindDoc="1" locked="0" layoutInCell="1" allowOverlap="1" wp14:anchorId="780D2F82" wp14:editId="0A35C408">
              <wp:simplePos x="0" y="0"/>
              <wp:positionH relativeFrom="page">
                <wp:posOffset>499110</wp:posOffset>
              </wp:positionH>
              <wp:positionV relativeFrom="page">
                <wp:posOffset>9798050</wp:posOffset>
              </wp:positionV>
              <wp:extent cx="6516370" cy="183515"/>
              <wp:effectExtent l="0" t="0" r="0" b="0"/>
              <wp:wrapNone/>
              <wp:docPr id="243788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183515"/>
                      </a:xfrm>
                      <a:prstGeom prst="rect">
                        <a:avLst/>
                      </a:prstGeom>
                      <a:noFill/>
                      <a:ln>
                        <a:noFill/>
                      </a:ln>
                    </wps:spPr>
                    <wps:txbx>
                      <w:txbxContent>
                        <w:p w14:paraId="5E12A510" w14:textId="77777777" w:rsidR="00C563DD" w:rsidRPr="00C32184" w:rsidRDefault="00C563DD" w:rsidP="00C563DD">
                          <w:pPr>
                            <w:spacing w:line="240" w:lineRule="exact"/>
                            <w:ind w:right="-34"/>
                            <w:rPr>
                              <w:color w:val="000000"/>
                              <w:sz w:val="18"/>
                              <w:szCs w:val="18"/>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D2F82" id="_x0000_t202" coordsize="21600,21600" o:spt="202" path="m,l,21600r21600,l21600,xe">
              <v:stroke joinstyle="miter"/>
              <v:path gradientshapeok="t" o:connecttype="rect"/>
            </v:shapetype>
            <v:shape id="Text Box 7" o:spid="_x0000_s1032" type="#_x0000_t202" style="position:absolute;margin-left:39.3pt;margin-top:771.5pt;width:513.1pt;height:14.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" filled="f" stroked="f">
              <v:textbox inset="0,0,0,0">
                <w:txbxContent>
                  <w:p w14:paraId="5E12A510" w14:textId="77777777" w:rsidR="00C563DD" w:rsidRPr="00C32184" w:rsidRDefault="00C563DD" w:rsidP="00C563DD">
                    <w:pPr>
                      <w:spacing w:line="240" w:lineRule="exact"/>
                      <w:ind w:right="-34"/>
                      <w:rPr>
                        <w:color w:val="000000"/>
                        <w:sz w:val="18"/>
                        <w:szCs w:val="18"/>
                        <w:lang w:val="en-US" w:eastAsia="en-US"/>
                      </w:rPr>
                    </w:pPr>
                  </w:p>
                </w:txbxContent>
              </v:textbox>
              <w10:wrap anchorx="page" anchory="page"/>
            </v:shape>
          </w:pict>
        </mc:Fallback>
      </mc:AlternateContent>
    </w:r>
    <w:r>
      <w:rPr>
        <w:noProof/>
      </w:rPr>
      <mc:AlternateContent>
        <mc:Choice Requires="wpg">
          <w:drawing>
            <wp:anchor distT="0" distB="0" distL="114300" distR="114300" simplePos="0" relativeHeight="251656704" behindDoc="0" locked="0" layoutInCell="1" allowOverlap="1" wp14:anchorId="2CE47A20" wp14:editId="328D5B33">
              <wp:simplePos x="0" y="0"/>
              <wp:positionH relativeFrom="page">
                <wp:posOffset>497205</wp:posOffset>
              </wp:positionH>
              <wp:positionV relativeFrom="page">
                <wp:posOffset>9823450</wp:posOffset>
              </wp:positionV>
              <wp:extent cx="6576060" cy="190500"/>
              <wp:effectExtent l="0" t="0" r="0" b="0"/>
              <wp:wrapNone/>
              <wp:docPr id="208926015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190500"/>
                        <a:chOff x="0" y="14970"/>
                        <a:chExt cx="12255" cy="300"/>
                      </a:xfrm>
                    </wpg:grpSpPr>
                    <wps:wsp>
                      <wps:cNvPr id="1990513712" name="Text Box 25"/>
                      <wps:cNvSpPr txBox="1">
                        <a:spLocks noChangeArrowheads="1"/>
                      </wps:cNvSpPr>
                      <wps:spPr bwMode="auto">
                        <a:xfrm>
                          <a:off x="10803" y="14982"/>
                          <a:ext cx="659" cy="288"/>
                        </a:xfrm>
                        <a:prstGeom prst="rect">
                          <a:avLst/>
                        </a:prstGeom>
                        <a:noFill/>
                        <a:ln>
                          <a:noFill/>
                        </a:ln>
                      </wps:spPr>
                      <wps:txbx>
                        <w:txbxContent>
                          <w:p w14:paraId="73581078" w14:textId="77777777" w:rsidR="00580615" w:rsidRPr="00A777F2" w:rsidRDefault="00A777F2" w:rsidP="00580615">
                            <w:pPr>
                              <w:jc w:val="center"/>
                              <w:rPr>
                                <w:lang w:val="en-US"/>
                              </w:rPr>
                            </w:pPr>
                            <w:r>
                              <w:rPr>
                                <w:lang w:val="en-US"/>
                              </w:rPr>
                              <w:t>1</w:t>
                            </w:r>
                          </w:p>
                        </w:txbxContent>
                      </wps:txbx>
                      <wps:bodyPr rot="0" vert="horz" wrap="square" lIns="0" tIns="0" rIns="0" bIns="0" anchor="t" anchorCtr="0" upright="1">
                        <a:noAutofit/>
                      </wps:bodyPr>
                    </wps:wsp>
                    <wpg:grpSp>
                      <wpg:cNvPr id="93415937" name="Group 31"/>
                      <wpg:cNvGrpSpPr>
                        <a:grpSpLocks/>
                      </wpg:cNvGrpSpPr>
                      <wpg:grpSpPr bwMode="auto">
                        <a:xfrm flipH="1">
                          <a:off x="0" y="14970"/>
                          <a:ext cx="12255" cy="230"/>
                          <a:chOff x="-8" y="14978"/>
                          <a:chExt cx="12255" cy="230"/>
                        </a:xfrm>
                      </wpg:grpSpPr>
                      <wps:wsp>
                        <wps:cNvPr id="145792918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wps:spPr>
                        <wps:bodyPr/>
                      </wps:wsp>
                      <wps:wsp>
                        <wps:cNvPr id="123511960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wps:spPr>
                        <wps:bodyPr/>
                      </wps:wsp>
                    </wpg:grpSp>
                  </wpg:wgp>
                </a:graphicData>
              </a:graphic>
              <wp14:sizeRelH relativeFrom="page">
                <wp14:pctWidth>0</wp14:pctWidth>
              </wp14:sizeRelH>
              <wp14:sizeRelV relativeFrom="page">
                <wp14:pctHeight>0</wp14:pctHeight>
              </wp14:sizeRelV>
            </wp:anchor>
          </w:drawing>
        </mc:Choice>
        <mc:Fallback>
          <w:pict>
            <v:group w14:anchorId="2CE47A20" id="Group 5" o:spid="_x0000_s1033" style="position:absolute;margin-left:39.15pt;margin-top:773.5pt;width:517.8pt;height:15pt;z-index:251656704;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">
              <v:shape id="Text Box 25" o:spid="_x0000_s1034"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" filled="f" stroked="f">
                <v:textbox inset="0,0,0,0">
                  <w:txbxContent>
                    <w:p w14:paraId="73581078" w14:textId="77777777" w:rsidR="00580615" w:rsidRPr="00A777F2" w:rsidRDefault="00A777F2" w:rsidP="00580615">
                      <w:pPr>
                        <w:jc w:val="center"/>
                        <w:rPr>
                          <w:lang w:val="en-US"/>
                        </w:rPr>
                      </w:pPr>
                      <w:r>
                        <w:rPr>
                          <w:lang w:val="en-US"/>
                        </w:rPr>
                        <w:t>1</w:t>
                      </w:r>
                    </w:p>
                  </w:txbxContent>
                </v:textbox>
              </v:shape>
              <v:group id="Group 31" o:spid="_x0000_s1035"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&#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6"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" strokecolor="#a5a5a5"/>
                <v:shape id="AutoShape 28" o:spid="_x0000_s1037"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1DA1B" w14:textId="77777777" w:rsidR="002A0C57" w:rsidRDefault="002A0C57" w:rsidP="008F7CBB">
      <w:r>
        <w:separator/>
      </w:r>
    </w:p>
  </w:footnote>
  <w:footnote w:type="continuationSeparator" w:id="0">
    <w:p w14:paraId="0BA71313" w14:textId="77777777" w:rsidR="002A0C57" w:rsidRDefault="002A0C57" w:rsidP="008F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5D17" w14:textId="0D60AF72" w:rsidR="00655337" w:rsidRPr="00655337" w:rsidRDefault="00655337" w:rsidP="00655337">
    <w:pPr>
      <w:pStyle w:val="Header"/>
      <w:jc w:val="right"/>
      <w:rPr>
        <w:sz w:val="20"/>
        <w:szCs w:val="20"/>
      </w:rPr>
    </w:pPr>
    <w:r>
      <w:rPr>
        <w:sz w:val="20"/>
        <w:szCs w:val="20"/>
      </w:rPr>
      <w:t xml:space="preserve"> </w:t>
    </w:r>
    <w:r w:rsidRPr="00655337">
      <w:rPr>
        <w:sz w:val="20"/>
        <w:szCs w:val="20"/>
      </w:rPr>
      <w:t>International Conference on Resilient Infrastructure and Sustainable Engineering, MACE RISE ’26</w:t>
    </w:r>
  </w:p>
  <w:p w14:paraId="6F3E9A2F" w14:textId="77777777" w:rsidR="00C77F64" w:rsidRDefault="00C77F64" w:rsidP="000A75EF">
    <w:pPr>
      <w:spacing w:line="240" w:lineRule="exact"/>
      <w:ind w:left="20" w:right="-3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BA"/>
      </v:shape>
    </w:pict>
  </w:numPicBullet>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A"/>
    <w:multiLevelType w:val="multilevel"/>
    <w:tmpl w:val="0000000A"/>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B"/>
    <w:multiLevelType w:val="singleLevel"/>
    <w:tmpl w:val="0409001B"/>
    <w:lvl w:ilvl="0">
      <w:start w:val="1"/>
      <w:numFmt w:val="lowerRoman"/>
      <w:lvlText w:val="%1."/>
      <w:lvlJc w:val="right"/>
      <w:pPr>
        <w:ind w:left="720" w:hanging="360"/>
      </w:pPr>
    </w:lvl>
  </w:abstractNum>
  <w:abstractNum w:abstractNumId="5" w15:restartNumberingAfterBreak="0">
    <w:nsid w:val="00F15D19"/>
    <w:multiLevelType w:val="hybridMultilevel"/>
    <w:tmpl w:val="5BFA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32D7783"/>
    <w:multiLevelType w:val="hybridMultilevel"/>
    <w:tmpl w:val="4FAE1FFE"/>
    <w:lvl w:ilvl="0" w:tplc="75828D96">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 w15:restartNumberingAfterBreak="0">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8770B0"/>
    <w:multiLevelType w:val="hybridMultilevel"/>
    <w:tmpl w:val="AD54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894A72"/>
    <w:multiLevelType w:val="hybridMultilevel"/>
    <w:tmpl w:val="CD8E493E"/>
    <w:lvl w:ilvl="0" w:tplc="2CE4A0F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2A6298"/>
    <w:multiLevelType w:val="hybridMultilevel"/>
    <w:tmpl w:val="51B4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F114FB"/>
    <w:multiLevelType w:val="multilevel"/>
    <w:tmpl w:val="45727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876318"/>
    <w:multiLevelType w:val="multilevel"/>
    <w:tmpl w:val="9C2A8992"/>
    <w:lvl w:ilvl="0">
      <w:start w:val="1"/>
      <w:numFmt w:val="decimal"/>
      <w:lvlText w:val="%1."/>
      <w:lvlJc w:val="left"/>
      <w:pPr>
        <w:tabs>
          <w:tab w:val="num" w:pos="720"/>
        </w:tabs>
        <w:ind w:left="720" w:hanging="360"/>
      </w:pPr>
      <w:rPr>
        <w:color w:val="auto"/>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7E2F1E"/>
    <w:multiLevelType w:val="hybridMultilevel"/>
    <w:tmpl w:val="BFC4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1B0696"/>
    <w:multiLevelType w:val="hybridMultilevel"/>
    <w:tmpl w:val="6BD2C27E"/>
    <w:lvl w:ilvl="0" w:tplc="65363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5F7ED4"/>
    <w:multiLevelType w:val="hybridMultilevel"/>
    <w:tmpl w:val="73CA8C7A"/>
    <w:lvl w:ilvl="0" w:tplc="B706D10C">
      <w:start w:val="1"/>
      <w:numFmt w:val="upperRoman"/>
      <w:lvlText w:val="%1."/>
      <w:lvlJc w:val="left"/>
      <w:pPr>
        <w:ind w:left="1080" w:hanging="720"/>
      </w:pPr>
      <w:rPr>
        <w:rFonts w:hint="default"/>
        <w:sz w:val="24"/>
        <w:szCs w:val="24"/>
      </w:rPr>
    </w:lvl>
    <w:lvl w:ilvl="1" w:tplc="C4AA4D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C93766"/>
    <w:multiLevelType w:val="multilevel"/>
    <w:tmpl w:val="22E4D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D4620E"/>
    <w:multiLevelType w:val="hybridMultilevel"/>
    <w:tmpl w:val="DF3A5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2B855861"/>
    <w:multiLevelType w:val="multilevel"/>
    <w:tmpl w:val="802488F2"/>
    <w:lvl w:ilvl="0">
      <w:start w:val="1"/>
      <w:numFmt w:val="decimal"/>
      <w:pStyle w:val="IEEEReferenceItem"/>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1" w15:restartNumberingAfterBreak="0">
    <w:nsid w:val="2FA74A51"/>
    <w:multiLevelType w:val="multilevel"/>
    <w:tmpl w:val="A7F6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8273D7"/>
    <w:multiLevelType w:val="multilevel"/>
    <w:tmpl w:val="9C8E938C"/>
    <w:numStyleLink w:val="IEEEBullet1"/>
  </w:abstractNum>
  <w:abstractNum w:abstractNumId="23" w15:restartNumberingAfterBreak="0">
    <w:nsid w:val="39FF3009"/>
    <w:multiLevelType w:val="hybridMultilevel"/>
    <w:tmpl w:val="49B89E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BC469B"/>
    <w:multiLevelType w:val="hybridMultilevel"/>
    <w:tmpl w:val="AF98E7F8"/>
    <w:lvl w:ilvl="0" w:tplc="0409000F">
      <w:start w:val="1"/>
      <w:numFmt w:val="decimal"/>
      <w:lvlText w:val="%1."/>
      <w:lvlJc w:val="left"/>
      <w:pPr>
        <w:ind w:left="720" w:hanging="360"/>
      </w:pPr>
      <w:rPr>
        <w:rFonts w:hint="default"/>
      </w:rPr>
    </w:lvl>
    <w:lvl w:ilvl="1" w:tplc="A134E670">
      <w:numFmt w:val="bullet"/>
      <w:lvlText w:val="•"/>
      <w:lvlJc w:val="left"/>
      <w:pPr>
        <w:ind w:left="2190" w:hanging="111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214D57"/>
    <w:multiLevelType w:val="hybridMultilevel"/>
    <w:tmpl w:val="52A4C6C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2D2D9C"/>
    <w:multiLevelType w:val="multilevel"/>
    <w:tmpl w:val="E302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D97D9C"/>
    <w:multiLevelType w:val="hybridMultilevel"/>
    <w:tmpl w:val="CB1CA2B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0C2459"/>
    <w:multiLevelType w:val="multilevel"/>
    <w:tmpl w:val="66008C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D753AD9"/>
    <w:multiLevelType w:val="hybridMultilevel"/>
    <w:tmpl w:val="C7A8281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232215"/>
    <w:multiLevelType w:val="multilevel"/>
    <w:tmpl w:val="FFAC0CA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2142276"/>
    <w:multiLevelType w:val="hybridMultilevel"/>
    <w:tmpl w:val="79F65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5" w15:restartNumberingAfterBreak="0">
    <w:nsid w:val="556C594F"/>
    <w:multiLevelType w:val="hybridMultilevel"/>
    <w:tmpl w:val="98044498"/>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45C18"/>
    <w:multiLevelType w:val="multilevel"/>
    <w:tmpl w:val="9A2E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A13093"/>
    <w:multiLevelType w:val="multilevel"/>
    <w:tmpl w:val="5574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2D30E8"/>
    <w:multiLevelType w:val="multilevel"/>
    <w:tmpl w:val="E012CF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AC3453E"/>
    <w:multiLevelType w:val="hybridMultilevel"/>
    <w:tmpl w:val="334E9A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A80B44"/>
    <w:multiLevelType w:val="hybridMultilevel"/>
    <w:tmpl w:val="B2C6C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0BA7919"/>
    <w:multiLevelType w:val="multilevel"/>
    <w:tmpl w:val="06C056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3" w15:restartNumberingAfterBreak="0">
    <w:nsid w:val="6EF32D1E"/>
    <w:multiLevelType w:val="multilevel"/>
    <w:tmpl w:val="07D82DFC"/>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B425BE4"/>
    <w:multiLevelType w:val="hybridMultilevel"/>
    <w:tmpl w:val="8CCCF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672CD8"/>
    <w:multiLevelType w:val="hybridMultilevel"/>
    <w:tmpl w:val="3396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8160CD"/>
    <w:multiLevelType w:val="hybridMultilevel"/>
    <w:tmpl w:val="56FA38C6"/>
    <w:lvl w:ilvl="0" w:tplc="79B8EECA">
      <w:start w:val="1"/>
      <w:numFmt w:val="decimal"/>
      <w:lvlText w:val="[%1]"/>
      <w:lvlJc w:val="left"/>
      <w:pPr>
        <w:ind w:left="1080" w:hanging="720"/>
      </w:pPr>
      <w:rPr>
        <w:rFonts w:hint="default"/>
        <w:b w:val="0"/>
        <w:bCs w:val="0"/>
      </w:rPr>
    </w:lvl>
    <w:lvl w:ilvl="1" w:tplc="C4AA4D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469900">
    <w:abstractNumId w:val="42"/>
  </w:num>
  <w:num w:numId="2" w16cid:durableId="599291493">
    <w:abstractNumId w:val="32"/>
  </w:num>
  <w:num w:numId="3" w16cid:durableId="1501503120">
    <w:abstractNumId w:val="30"/>
  </w:num>
  <w:num w:numId="4" w16cid:durableId="600801009">
    <w:abstractNumId w:val="6"/>
  </w:num>
  <w:num w:numId="5" w16cid:durableId="1245147052">
    <w:abstractNumId w:val="20"/>
  </w:num>
  <w:num w:numId="6" w16cid:durableId="2025979964">
    <w:abstractNumId w:val="19"/>
  </w:num>
  <w:num w:numId="7" w16cid:durableId="795872834">
    <w:abstractNumId w:val="24"/>
  </w:num>
  <w:num w:numId="8" w16cid:durableId="754203356">
    <w:abstractNumId w:val="16"/>
  </w:num>
  <w:num w:numId="9" w16cid:durableId="1443451348">
    <w:abstractNumId w:val="46"/>
  </w:num>
  <w:num w:numId="10" w16cid:durableId="1739592334">
    <w:abstractNumId w:val="31"/>
  </w:num>
  <w:num w:numId="11" w16cid:durableId="125397638">
    <w:abstractNumId w:val="12"/>
  </w:num>
  <w:num w:numId="12" w16cid:durableId="1459911735">
    <w:abstractNumId w:val="4"/>
  </w:num>
  <w:num w:numId="13" w16cid:durableId="336465995">
    <w:abstractNumId w:val="0"/>
  </w:num>
  <w:num w:numId="14" w16cid:durableId="1316179224">
    <w:abstractNumId w:val="2"/>
  </w:num>
  <w:num w:numId="15" w16cid:durableId="1709840716">
    <w:abstractNumId w:val="13"/>
  </w:num>
  <w:num w:numId="16" w16cid:durableId="1097020332">
    <w:abstractNumId w:val="39"/>
  </w:num>
  <w:num w:numId="17" w16cid:durableId="277184137">
    <w:abstractNumId w:val="26"/>
  </w:num>
  <w:num w:numId="18" w16cid:durableId="272399308">
    <w:abstractNumId w:val="28"/>
  </w:num>
  <w:num w:numId="19" w16cid:durableId="423889261">
    <w:abstractNumId w:val="45"/>
  </w:num>
  <w:num w:numId="20" w16cid:durableId="1327244006">
    <w:abstractNumId w:val="40"/>
  </w:num>
  <w:num w:numId="21" w16cid:durableId="408423429">
    <w:abstractNumId w:val="29"/>
  </w:num>
  <w:num w:numId="22" w16cid:durableId="993485773">
    <w:abstractNumId w:val="23"/>
  </w:num>
  <w:num w:numId="23" w16cid:durableId="1865247301">
    <w:abstractNumId w:val="25"/>
  </w:num>
  <w:num w:numId="24" w16cid:durableId="566500956">
    <w:abstractNumId w:val="10"/>
  </w:num>
  <w:num w:numId="25" w16cid:durableId="1810635927">
    <w:abstractNumId w:val="14"/>
  </w:num>
  <w:num w:numId="26" w16cid:durableId="2109616091">
    <w:abstractNumId w:val="9"/>
  </w:num>
  <w:num w:numId="27" w16cid:durableId="324405316">
    <w:abstractNumId w:val="41"/>
  </w:num>
  <w:num w:numId="28" w16cid:durableId="1359311228">
    <w:abstractNumId w:val="17"/>
  </w:num>
  <w:num w:numId="29" w16cid:durableId="1883201460">
    <w:abstractNumId w:val="27"/>
  </w:num>
  <w:num w:numId="30" w16cid:durableId="1243565380">
    <w:abstractNumId w:val="37"/>
  </w:num>
  <w:num w:numId="31" w16cid:durableId="1872306012">
    <w:abstractNumId w:val="21"/>
  </w:num>
  <w:num w:numId="32" w16cid:durableId="1369528781">
    <w:abstractNumId w:val="36"/>
  </w:num>
  <w:num w:numId="33" w16cid:durableId="1616209397">
    <w:abstractNumId w:val="18"/>
  </w:num>
  <w:num w:numId="34" w16cid:durableId="692805238">
    <w:abstractNumId w:val="35"/>
  </w:num>
  <w:num w:numId="35" w16cid:durableId="278877320">
    <w:abstractNumId w:val="11"/>
  </w:num>
  <w:num w:numId="36" w16cid:durableId="556548742">
    <w:abstractNumId w:val="5"/>
  </w:num>
  <w:num w:numId="37" w16cid:durableId="10670727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3468682">
    <w:abstractNumId w:val="38"/>
  </w:num>
  <w:num w:numId="39" w16cid:durableId="137961820">
    <w:abstractNumId w:val="43"/>
  </w:num>
  <w:num w:numId="40" w16cid:durableId="1846086657">
    <w:abstractNumId w:val="15"/>
  </w:num>
  <w:num w:numId="41" w16cid:durableId="684282897">
    <w:abstractNumId w:val="7"/>
  </w:num>
  <w:num w:numId="42" w16cid:durableId="1324166549">
    <w:abstractNumId w:val="33"/>
  </w:num>
  <w:num w:numId="43" w16cid:durableId="1502236217">
    <w:abstractNumId w:val="44"/>
  </w:num>
  <w:num w:numId="44" w16cid:durableId="654919088">
    <w:abstractNumId w:val="34"/>
  </w:num>
  <w:num w:numId="45" w16cid:durableId="1059938605">
    <w:abstractNumId w:val="22"/>
  </w:num>
  <w:num w:numId="46" w16cid:durableId="102933225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MY" w:vendorID="64" w:dllVersion="131078"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8DF"/>
    <w:rsid w:val="00000DDB"/>
    <w:rsid w:val="00001313"/>
    <w:rsid w:val="00002860"/>
    <w:rsid w:val="00005946"/>
    <w:rsid w:val="00017719"/>
    <w:rsid w:val="0002034A"/>
    <w:rsid w:val="00021273"/>
    <w:rsid w:val="00027F1D"/>
    <w:rsid w:val="000325E2"/>
    <w:rsid w:val="0003296C"/>
    <w:rsid w:val="00041AB7"/>
    <w:rsid w:val="00053A30"/>
    <w:rsid w:val="00054421"/>
    <w:rsid w:val="00062E46"/>
    <w:rsid w:val="000740E4"/>
    <w:rsid w:val="00074964"/>
    <w:rsid w:val="00074AC8"/>
    <w:rsid w:val="00075A86"/>
    <w:rsid w:val="00080792"/>
    <w:rsid w:val="00081408"/>
    <w:rsid w:val="00081EBE"/>
    <w:rsid w:val="00086EDC"/>
    <w:rsid w:val="00095AAE"/>
    <w:rsid w:val="00097830"/>
    <w:rsid w:val="000A0BD3"/>
    <w:rsid w:val="000A2CFE"/>
    <w:rsid w:val="000A42BD"/>
    <w:rsid w:val="000A6DD6"/>
    <w:rsid w:val="000A75EF"/>
    <w:rsid w:val="000B36A3"/>
    <w:rsid w:val="000C013C"/>
    <w:rsid w:val="000C5BFE"/>
    <w:rsid w:val="000C7AEE"/>
    <w:rsid w:val="000D2274"/>
    <w:rsid w:val="000D474B"/>
    <w:rsid w:val="000D56BB"/>
    <w:rsid w:val="000E3F84"/>
    <w:rsid w:val="000E7BAB"/>
    <w:rsid w:val="000E7D6C"/>
    <w:rsid w:val="000F662C"/>
    <w:rsid w:val="001016A1"/>
    <w:rsid w:val="001056DF"/>
    <w:rsid w:val="00111153"/>
    <w:rsid w:val="00114025"/>
    <w:rsid w:val="001160D2"/>
    <w:rsid w:val="00117CE9"/>
    <w:rsid w:val="001319CF"/>
    <w:rsid w:val="00132779"/>
    <w:rsid w:val="00133897"/>
    <w:rsid w:val="001348A5"/>
    <w:rsid w:val="00137E10"/>
    <w:rsid w:val="00151B8E"/>
    <w:rsid w:val="00157F58"/>
    <w:rsid w:val="00177B79"/>
    <w:rsid w:val="0018191B"/>
    <w:rsid w:val="00192538"/>
    <w:rsid w:val="001928FB"/>
    <w:rsid w:val="00192A6D"/>
    <w:rsid w:val="00192BC7"/>
    <w:rsid w:val="00193E9C"/>
    <w:rsid w:val="001A211E"/>
    <w:rsid w:val="001A50EA"/>
    <w:rsid w:val="001A546C"/>
    <w:rsid w:val="001A6E7E"/>
    <w:rsid w:val="001A7662"/>
    <w:rsid w:val="001B4E92"/>
    <w:rsid w:val="001B6A25"/>
    <w:rsid w:val="001C1FC6"/>
    <w:rsid w:val="001E2251"/>
    <w:rsid w:val="001E672F"/>
    <w:rsid w:val="001F16CD"/>
    <w:rsid w:val="001F47D2"/>
    <w:rsid w:val="001F7CD0"/>
    <w:rsid w:val="0020509C"/>
    <w:rsid w:val="002102E9"/>
    <w:rsid w:val="002171B7"/>
    <w:rsid w:val="0022285A"/>
    <w:rsid w:val="00224C61"/>
    <w:rsid w:val="00236567"/>
    <w:rsid w:val="00237887"/>
    <w:rsid w:val="00245995"/>
    <w:rsid w:val="00251A94"/>
    <w:rsid w:val="00255D00"/>
    <w:rsid w:val="0025784A"/>
    <w:rsid w:val="00261847"/>
    <w:rsid w:val="00261A36"/>
    <w:rsid w:val="002662A1"/>
    <w:rsid w:val="0027227B"/>
    <w:rsid w:val="00273AC7"/>
    <w:rsid w:val="00273BF8"/>
    <w:rsid w:val="00273C50"/>
    <w:rsid w:val="00273D2C"/>
    <w:rsid w:val="00282742"/>
    <w:rsid w:val="00285ECD"/>
    <w:rsid w:val="00290E1B"/>
    <w:rsid w:val="00291B17"/>
    <w:rsid w:val="00293B3E"/>
    <w:rsid w:val="002A0C57"/>
    <w:rsid w:val="002A2216"/>
    <w:rsid w:val="002A2BDE"/>
    <w:rsid w:val="002A6742"/>
    <w:rsid w:val="002A7E54"/>
    <w:rsid w:val="002B6826"/>
    <w:rsid w:val="002C1A7F"/>
    <w:rsid w:val="002C2E94"/>
    <w:rsid w:val="002C4239"/>
    <w:rsid w:val="002C559D"/>
    <w:rsid w:val="002D2D42"/>
    <w:rsid w:val="002D31CE"/>
    <w:rsid w:val="002D544C"/>
    <w:rsid w:val="002E190A"/>
    <w:rsid w:val="002E674D"/>
    <w:rsid w:val="002F49EE"/>
    <w:rsid w:val="002F654F"/>
    <w:rsid w:val="002F72D0"/>
    <w:rsid w:val="003003AB"/>
    <w:rsid w:val="00300547"/>
    <w:rsid w:val="00305E33"/>
    <w:rsid w:val="0030612C"/>
    <w:rsid w:val="003063EE"/>
    <w:rsid w:val="00311B85"/>
    <w:rsid w:val="00311C49"/>
    <w:rsid w:val="003129A8"/>
    <w:rsid w:val="00314280"/>
    <w:rsid w:val="00317E09"/>
    <w:rsid w:val="00320294"/>
    <w:rsid w:val="0032119E"/>
    <w:rsid w:val="00321304"/>
    <w:rsid w:val="00331F84"/>
    <w:rsid w:val="00331FB5"/>
    <w:rsid w:val="00333215"/>
    <w:rsid w:val="0033510C"/>
    <w:rsid w:val="0033611F"/>
    <w:rsid w:val="00336426"/>
    <w:rsid w:val="00336D8B"/>
    <w:rsid w:val="0034286F"/>
    <w:rsid w:val="00346858"/>
    <w:rsid w:val="00350E06"/>
    <w:rsid w:val="0035615B"/>
    <w:rsid w:val="00357043"/>
    <w:rsid w:val="0036010B"/>
    <w:rsid w:val="00376BF4"/>
    <w:rsid w:val="00377F8E"/>
    <w:rsid w:val="0038371B"/>
    <w:rsid w:val="00385F35"/>
    <w:rsid w:val="003950A4"/>
    <w:rsid w:val="003A7351"/>
    <w:rsid w:val="003A7887"/>
    <w:rsid w:val="003B3B05"/>
    <w:rsid w:val="003C4809"/>
    <w:rsid w:val="003C71F0"/>
    <w:rsid w:val="003E3577"/>
    <w:rsid w:val="003E5ED5"/>
    <w:rsid w:val="003E7262"/>
    <w:rsid w:val="003F09EB"/>
    <w:rsid w:val="003F0EBA"/>
    <w:rsid w:val="003F1534"/>
    <w:rsid w:val="003F3A61"/>
    <w:rsid w:val="003F48DD"/>
    <w:rsid w:val="00400311"/>
    <w:rsid w:val="004041FD"/>
    <w:rsid w:val="00410A5D"/>
    <w:rsid w:val="00414909"/>
    <w:rsid w:val="0041611C"/>
    <w:rsid w:val="00416321"/>
    <w:rsid w:val="00420332"/>
    <w:rsid w:val="0042238B"/>
    <w:rsid w:val="00423093"/>
    <w:rsid w:val="00425A6A"/>
    <w:rsid w:val="004265CF"/>
    <w:rsid w:val="004267D5"/>
    <w:rsid w:val="00426FBB"/>
    <w:rsid w:val="00431944"/>
    <w:rsid w:val="00433D8D"/>
    <w:rsid w:val="004352FD"/>
    <w:rsid w:val="004374E7"/>
    <w:rsid w:val="00442A4B"/>
    <w:rsid w:val="00452811"/>
    <w:rsid w:val="00456157"/>
    <w:rsid w:val="00463170"/>
    <w:rsid w:val="00467BAC"/>
    <w:rsid w:val="00467E77"/>
    <w:rsid w:val="00470B59"/>
    <w:rsid w:val="0047140A"/>
    <w:rsid w:val="0047429A"/>
    <w:rsid w:val="00474578"/>
    <w:rsid w:val="004748CD"/>
    <w:rsid w:val="0048374C"/>
    <w:rsid w:val="00483890"/>
    <w:rsid w:val="00486261"/>
    <w:rsid w:val="0048771D"/>
    <w:rsid w:val="00490CE2"/>
    <w:rsid w:val="00494FA5"/>
    <w:rsid w:val="004A6605"/>
    <w:rsid w:val="004A6BCB"/>
    <w:rsid w:val="004C36F3"/>
    <w:rsid w:val="004C45FA"/>
    <w:rsid w:val="004D21B3"/>
    <w:rsid w:val="004E0115"/>
    <w:rsid w:val="004E1BD8"/>
    <w:rsid w:val="004E452A"/>
    <w:rsid w:val="004E78E3"/>
    <w:rsid w:val="004F687F"/>
    <w:rsid w:val="005004BF"/>
    <w:rsid w:val="005012F7"/>
    <w:rsid w:val="00502E89"/>
    <w:rsid w:val="00510E95"/>
    <w:rsid w:val="00520A86"/>
    <w:rsid w:val="00520DA6"/>
    <w:rsid w:val="00527D56"/>
    <w:rsid w:val="0053221F"/>
    <w:rsid w:val="005331F4"/>
    <w:rsid w:val="00536FAE"/>
    <w:rsid w:val="00542C85"/>
    <w:rsid w:val="00544133"/>
    <w:rsid w:val="00551800"/>
    <w:rsid w:val="00553510"/>
    <w:rsid w:val="00554186"/>
    <w:rsid w:val="00556C9B"/>
    <w:rsid w:val="00580615"/>
    <w:rsid w:val="00585057"/>
    <w:rsid w:val="00585769"/>
    <w:rsid w:val="005857DB"/>
    <w:rsid w:val="00591130"/>
    <w:rsid w:val="00593DF1"/>
    <w:rsid w:val="00594B2A"/>
    <w:rsid w:val="00597721"/>
    <w:rsid w:val="005A2576"/>
    <w:rsid w:val="005A3F28"/>
    <w:rsid w:val="005A40BE"/>
    <w:rsid w:val="005A5815"/>
    <w:rsid w:val="005B13E2"/>
    <w:rsid w:val="005B47D7"/>
    <w:rsid w:val="005B728F"/>
    <w:rsid w:val="005B7A07"/>
    <w:rsid w:val="005C5526"/>
    <w:rsid w:val="005C58C4"/>
    <w:rsid w:val="005C62C6"/>
    <w:rsid w:val="005D2FEE"/>
    <w:rsid w:val="005D3B6A"/>
    <w:rsid w:val="005D4915"/>
    <w:rsid w:val="005D5E60"/>
    <w:rsid w:val="005D78C4"/>
    <w:rsid w:val="005D7B9E"/>
    <w:rsid w:val="005E0572"/>
    <w:rsid w:val="005E22E2"/>
    <w:rsid w:val="005F00A9"/>
    <w:rsid w:val="005F0834"/>
    <w:rsid w:val="005F3F99"/>
    <w:rsid w:val="005F5E31"/>
    <w:rsid w:val="005F6DC3"/>
    <w:rsid w:val="00601A8E"/>
    <w:rsid w:val="00605574"/>
    <w:rsid w:val="0060656D"/>
    <w:rsid w:val="0062033E"/>
    <w:rsid w:val="00622A92"/>
    <w:rsid w:val="00624482"/>
    <w:rsid w:val="006268A4"/>
    <w:rsid w:val="0063018D"/>
    <w:rsid w:val="00641B4D"/>
    <w:rsid w:val="0064799C"/>
    <w:rsid w:val="00654156"/>
    <w:rsid w:val="00655337"/>
    <w:rsid w:val="00661F27"/>
    <w:rsid w:val="00667736"/>
    <w:rsid w:val="00671026"/>
    <w:rsid w:val="00676F7A"/>
    <w:rsid w:val="00677103"/>
    <w:rsid w:val="006779A1"/>
    <w:rsid w:val="0068286D"/>
    <w:rsid w:val="006841E1"/>
    <w:rsid w:val="00686C19"/>
    <w:rsid w:val="00686C35"/>
    <w:rsid w:val="006901DC"/>
    <w:rsid w:val="00694B1E"/>
    <w:rsid w:val="00697AA1"/>
    <w:rsid w:val="006B47CA"/>
    <w:rsid w:val="006B72B0"/>
    <w:rsid w:val="006C33F0"/>
    <w:rsid w:val="006C7183"/>
    <w:rsid w:val="006C7AAA"/>
    <w:rsid w:val="006D1C2A"/>
    <w:rsid w:val="006D264F"/>
    <w:rsid w:val="006E2A8D"/>
    <w:rsid w:val="006E7574"/>
    <w:rsid w:val="006F03EE"/>
    <w:rsid w:val="006F1362"/>
    <w:rsid w:val="006F74D9"/>
    <w:rsid w:val="0070168D"/>
    <w:rsid w:val="00703430"/>
    <w:rsid w:val="007069BE"/>
    <w:rsid w:val="0071202A"/>
    <w:rsid w:val="00713B97"/>
    <w:rsid w:val="00733490"/>
    <w:rsid w:val="00733959"/>
    <w:rsid w:val="007340A3"/>
    <w:rsid w:val="00734204"/>
    <w:rsid w:val="00745C86"/>
    <w:rsid w:val="00763016"/>
    <w:rsid w:val="00764603"/>
    <w:rsid w:val="0076604D"/>
    <w:rsid w:val="00767DA6"/>
    <w:rsid w:val="00772229"/>
    <w:rsid w:val="00774986"/>
    <w:rsid w:val="00790909"/>
    <w:rsid w:val="00797262"/>
    <w:rsid w:val="007A0C1F"/>
    <w:rsid w:val="007A657F"/>
    <w:rsid w:val="007B401A"/>
    <w:rsid w:val="007B5A07"/>
    <w:rsid w:val="007C1A1E"/>
    <w:rsid w:val="007D3E71"/>
    <w:rsid w:val="007E5571"/>
    <w:rsid w:val="007E5D6A"/>
    <w:rsid w:val="007E645D"/>
    <w:rsid w:val="007F33FD"/>
    <w:rsid w:val="007F75CA"/>
    <w:rsid w:val="008138FA"/>
    <w:rsid w:val="00816D7E"/>
    <w:rsid w:val="00821E08"/>
    <w:rsid w:val="00825CEA"/>
    <w:rsid w:val="00826F19"/>
    <w:rsid w:val="00834EFD"/>
    <w:rsid w:val="00843C58"/>
    <w:rsid w:val="00844359"/>
    <w:rsid w:val="00844B24"/>
    <w:rsid w:val="0084515F"/>
    <w:rsid w:val="0084620E"/>
    <w:rsid w:val="0085092D"/>
    <w:rsid w:val="00866082"/>
    <w:rsid w:val="0087090C"/>
    <w:rsid w:val="00877D4C"/>
    <w:rsid w:val="00887878"/>
    <w:rsid w:val="0089763B"/>
    <w:rsid w:val="008A4FD3"/>
    <w:rsid w:val="008A66C8"/>
    <w:rsid w:val="008B4140"/>
    <w:rsid w:val="008B6AE3"/>
    <w:rsid w:val="008D1045"/>
    <w:rsid w:val="008D191E"/>
    <w:rsid w:val="008D3348"/>
    <w:rsid w:val="008D7CF4"/>
    <w:rsid w:val="008E5996"/>
    <w:rsid w:val="008F1C1D"/>
    <w:rsid w:val="008F2283"/>
    <w:rsid w:val="008F7CBB"/>
    <w:rsid w:val="00900C2A"/>
    <w:rsid w:val="00901AE1"/>
    <w:rsid w:val="009205B4"/>
    <w:rsid w:val="009246F5"/>
    <w:rsid w:val="00924BB0"/>
    <w:rsid w:val="00933818"/>
    <w:rsid w:val="00941A21"/>
    <w:rsid w:val="00951692"/>
    <w:rsid w:val="00954D45"/>
    <w:rsid w:val="00955B59"/>
    <w:rsid w:val="00967EFC"/>
    <w:rsid w:val="009779B2"/>
    <w:rsid w:val="009862D7"/>
    <w:rsid w:val="00992262"/>
    <w:rsid w:val="009926BC"/>
    <w:rsid w:val="0099532F"/>
    <w:rsid w:val="009969CC"/>
    <w:rsid w:val="009A0D92"/>
    <w:rsid w:val="009A4319"/>
    <w:rsid w:val="009A6467"/>
    <w:rsid w:val="009A6C3F"/>
    <w:rsid w:val="009B1B20"/>
    <w:rsid w:val="009B32AF"/>
    <w:rsid w:val="009B3CC1"/>
    <w:rsid w:val="009B4818"/>
    <w:rsid w:val="009B73F2"/>
    <w:rsid w:val="009C0CA7"/>
    <w:rsid w:val="009C12BD"/>
    <w:rsid w:val="009C50FE"/>
    <w:rsid w:val="009D1195"/>
    <w:rsid w:val="009D1349"/>
    <w:rsid w:val="009D5819"/>
    <w:rsid w:val="009D7604"/>
    <w:rsid w:val="009F0687"/>
    <w:rsid w:val="00A03E75"/>
    <w:rsid w:val="00A126B2"/>
    <w:rsid w:val="00A14BBB"/>
    <w:rsid w:val="00A16A93"/>
    <w:rsid w:val="00A358B9"/>
    <w:rsid w:val="00A41645"/>
    <w:rsid w:val="00A45FCE"/>
    <w:rsid w:val="00A47779"/>
    <w:rsid w:val="00A533F4"/>
    <w:rsid w:val="00A551DD"/>
    <w:rsid w:val="00A569BA"/>
    <w:rsid w:val="00A67779"/>
    <w:rsid w:val="00A70BC9"/>
    <w:rsid w:val="00A75671"/>
    <w:rsid w:val="00A773CC"/>
    <w:rsid w:val="00A777F2"/>
    <w:rsid w:val="00A8211E"/>
    <w:rsid w:val="00A843A4"/>
    <w:rsid w:val="00A85602"/>
    <w:rsid w:val="00A91023"/>
    <w:rsid w:val="00A9318B"/>
    <w:rsid w:val="00A93CC1"/>
    <w:rsid w:val="00A94AC1"/>
    <w:rsid w:val="00AA1878"/>
    <w:rsid w:val="00AA2CA3"/>
    <w:rsid w:val="00AA3815"/>
    <w:rsid w:val="00AA5238"/>
    <w:rsid w:val="00AB18B7"/>
    <w:rsid w:val="00AB61FD"/>
    <w:rsid w:val="00AB75AB"/>
    <w:rsid w:val="00AC1D78"/>
    <w:rsid w:val="00AC24CC"/>
    <w:rsid w:val="00AC2CFA"/>
    <w:rsid w:val="00AC5929"/>
    <w:rsid w:val="00AD335D"/>
    <w:rsid w:val="00AD48D3"/>
    <w:rsid w:val="00AD4AC4"/>
    <w:rsid w:val="00AD7B13"/>
    <w:rsid w:val="00AF792B"/>
    <w:rsid w:val="00B03F2A"/>
    <w:rsid w:val="00B116E4"/>
    <w:rsid w:val="00B2174D"/>
    <w:rsid w:val="00B271C0"/>
    <w:rsid w:val="00B3045B"/>
    <w:rsid w:val="00B31049"/>
    <w:rsid w:val="00B34F4A"/>
    <w:rsid w:val="00B35B2C"/>
    <w:rsid w:val="00B4229D"/>
    <w:rsid w:val="00B42573"/>
    <w:rsid w:val="00B428A9"/>
    <w:rsid w:val="00B5396A"/>
    <w:rsid w:val="00B55082"/>
    <w:rsid w:val="00B55D5E"/>
    <w:rsid w:val="00B61515"/>
    <w:rsid w:val="00B61A2E"/>
    <w:rsid w:val="00B64255"/>
    <w:rsid w:val="00B65B92"/>
    <w:rsid w:val="00B75FB2"/>
    <w:rsid w:val="00B81119"/>
    <w:rsid w:val="00B933A0"/>
    <w:rsid w:val="00B94516"/>
    <w:rsid w:val="00B94A48"/>
    <w:rsid w:val="00BA253E"/>
    <w:rsid w:val="00BA4AC0"/>
    <w:rsid w:val="00BB21AF"/>
    <w:rsid w:val="00BB2855"/>
    <w:rsid w:val="00BC5607"/>
    <w:rsid w:val="00BC74A9"/>
    <w:rsid w:val="00BD19C1"/>
    <w:rsid w:val="00BD20E5"/>
    <w:rsid w:val="00BD25B8"/>
    <w:rsid w:val="00BD67C6"/>
    <w:rsid w:val="00BE2364"/>
    <w:rsid w:val="00BE4B3B"/>
    <w:rsid w:val="00BF473A"/>
    <w:rsid w:val="00C00212"/>
    <w:rsid w:val="00C012E1"/>
    <w:rsid w:val="00C046FB"/>
    <w:rsid w:val="00C06BB4"/>
    <w:rsid w:val="00C10D20"/>
    <w:rsid w:val="00C12E0C"/>
    <w:rsid w:val="00C14E51"/>
    <w:rsid w:val="00C163F6"/>
    <w:rsid w:val="00C17A8A"/>
    <w:rsid w:val="00C21916"/>
    <w:rsid w:val="00C24486"/>
    <w:rsid w:val="00C30067"/>
    <w:rsid w:val="00C30BA3"/>
    <w:rsid w:val="00C31A11"/>
    <w:rsid w:val="00C32C4E"/>
    <w:rsid w:val="00C34933"/>
    <w:rsid w:val="00C41AEC"/>
    <w:rsid w:val="00C457CA"/>
    <w:rsid w:val="00C51CDF"/>
    <w:rsid w:val="00C52AC7"/>
    <w:rsid w:val="00C563DD"/>
    <w:rsid w:val="00C57FB7"/>
    <w:rsid w:val="00C61425"/>
    <w:rsid w:val="00C61A70"/>
    <w:rsid w:val="00C64146"/>
    <w:rsid w:val="00C65F3F"/>
    <w:rsid w:val="00C716F6"/>
    <w:rsid w:val="00C7226C"/>
    <w:rsid w:val="00C72414"/>
    <w:rsid w:val="00C729DF"/>
    <w:rsid w:val="00C77F64"/>
    <w:rsid w:val="00C81A7F"/>
    <w:rsid w:val="00C8667B"/>
    <w:rsid w:val="00C93374"/>
    <w:rsid w:val="00C97729"/>
    <w:rsid w:val="00CA20CE"/>
    <w:rsid w:val="00CA4CE3"/>
    <w:rsid w:val="00CA7C22"/>
    <w:rsid w:val="00CB0B8C"/>
    <w:rsid w:val="00CB4FAD"/>
    <w:rsid w:val="00CD13CC"/>
    <w:rsid w:val="00CD16C1"/>
    <w:rsid w:val="00CD4F3F"/>
    <w:rsid w:val="00CD6FCB"/>
    <w:rsid w:val="00CD7810"/>
    <w:rsid w:val="00CF3025"/>
    <w:rsid w:val="00D00FB8"/>
    <w:rsid w:val="00D01E44"/>
    <w:rsid w:val="00D075B6"/>
    <w:rsid w:val="00D10FC9"/>
    <w:rsid w:val="00D2572E"/>
    <w:rsid w:val="00D311F8"/>
    <w:rsid w:val="00D36B52"/>
    <w:rsid w:val="00D377C8"/>
    <w:rsid w:val="00D41274"/>
    <w:rsid w:val="00D42095"/>
    <w:rsid w:val="00D43BF3"/>
    <w:rsid w:val="00D54900"/>
    <w:rsid w:val="00D579AB"/>
    <w:rsid w:val="00D64AF0"/>
    <w:rsid w:val="00D715C9"/>
    <w:rsid w:val="00D7245C"/>
    <w:rsid w:val="00D7487B"/>
    <w:rsid w:val="00D767BB"/>
    <w:rsid w:val="00D769FE"/>
    <w:rsid w:val="00D802FD"/>
    <w:rsid w:val="00D826BF"/>
    <w:rsid w:val="00D8312C"/>
    <w:rsid w:val="00D939B0"/>
    <w:rsid w:val="00DA0C45"/>
    <w:rsid w:val="00DB000C"/>
    <w:rsid w:val="00DB16E0"/>
    <w:rsid w:val="00DB2DF9"/>
    <w:rsid w:val="00DB4126"/>
    <w:rsid w:val="00DB66B2"/>
    <w:rsid w:val="00DB7E63"/>
    <w:rsid w:val="00DC1C95"/>
    <w:rsid w:val="00DC1FD2"/>
    <w:rsid w:val="00DC2055"/>
    <w:rsid w:val="00DC2AE2"/>
    <w:rsid w:val="00DC35FA"/>
    <w:rsid w:val="00DC514E"/>
    <w:rsid w:val="00DC519D"/>
    <w:rsid w:val="00DC6F79"/>
    <w:rsid w:val="00DC7749"/>
    <w:rsid w:val="00DD4B93"/>
    <w:rsid w:val="00DD71E8"/>
    <w:rsid w:val="00DD7F83"/>
    <w:rsid w:val="00DE1CEE"/>
    <w:rsid w:val="00DE27D2"/>
    <w:rsid w:val="00DF7818"/>
    <w:rsid w:val="00E05E3D"/>
    <w:rsid w:val="00E0641E"/>
    <w:rsid w:val="00E06664"/>
    <w:rsid w:val="00E06C65"/>
    <w:rsid w:val="00E10173"/>
    <w:rsid w:val="00E13D21"/>
    <w:rsid w:val="00E15E49"/>
    <w:rsid w:val="00E304BC"/>
    <w:rsid w:val="00E31D8F"/>
    <w:rsid w:val="00E32853"/>
    <w:rsid w:val="00E3546A"/>
    <w:rsid w:val="00E4017B"/>
    <w:rsid w:val="00E401F8"/>
    <w:rsid w:val="00E46425"/>
    <w:rsid w:val="00E47D0E"/>
    <w:rsid w:val="00E626A9"/>
    <w:rsid w:val="00E62FF8"/>
    <w:rsid w:val="00E64221"/>
    <w:rsid w:val="00E65018"/>
    <w:rsid w:val="00E7396F"/>
    <w:rsid w:val="00E748E3"/>
    <w:rsid w:val="00E81207"/>
    <w:rsid w:val="00E8331A"/>
    <w:rsid w:val="00E84B0E"/>
    <w:rsid w:val="00E92D43"/>
    <w:rsid w:val="00E94339"/>
    <w:rsid w:val="00E95DEC"/>
    <w:rsid w:val="00E97563"/>
    <w:rsid w:val="00EA0DB9"/>
    <w:rsid w:val="00EA3B92"/>
    <w:rsid w:val="00EB0B63"/>
    <w:rsid w:val="00EB636B"/>
    <w:rsid w:val="00EC265C"/>
    <w:rsid w:val="00EC4C53"/>
    <w:rsid w:val="00EC5C1A"/>
    <w:rsid w:val="00ED2CAB"/>
    <w:rsid w:val="00ED48A1"/>
    <w:rsid w:val="00ED61CB"/>
    <w:rsid w:val="00ED673A"/>
    <w:rsid w:val="00ED67EE"/>
    <w:rsid w:val="00EE1FAA"/>
    <w:rsid w:val="00EF4899"/>
    <w:rsid w:val="00EF5FA3"/>
    <w:rsid w:val="00EF72DD"/>
    <w:rsid w:val="00F00FFB"/>
    <w:rsid w:val="00F04AB3"/>
    <w:rsid w:val="00F05747"/>
    <w:rsid w:val="00F06A72"/>
    <w:rsid w:val="00F114B5"/>
    <w:rsid w:val="00F12E79"/>
    <w:rsid w:val="00F136F0"/>
    <w:rsid w:val="00F15E19"/>
    <w:rsid w:val="00F202AB"/>
    <w:rsid w:val="00F20454"/>
    <w:rsid w:val="00F20BBB"/>
    <w:rsid w:val="00F21734"/>
    <w:rsid w:val="00F30B84"/>
    <w:rsid w:val="00F33C1F"/>
    <w:rsid w:val="00F347D6"/>
    <w:rsid w:val="00F34AF9"/>
    <w:rsid w:val="00F4335E"/>
    <w:rsid w:val="00F43BD8"/>
    <w:rsid w:val="00F43C00"/>
    <w:rsid w:val="00F550F9"/>
    <w:rsid w:val="00F562F3"/>
    <w:rsid w:val="00F62395"/>
    <w:rsid w:val="00F62FDE"/>
    <w:rsid w:val="00F6366A"/>
    <w:rsid w:val="00F65A27"/>
    <w:rsid w:val="00F74B89"/>
    <w:rsid w:val="00F75133"/>
    <w:rsid w:val="00F776F4"/>
    <w:rsid w:val="00F8184C"/>
    <w:rsid w:val="00F966B4"/>
    <w:rsid w:val="00FA3899"/>
    <w:rsid w:val="00FA4708"/>
    <w:rsid w:val="00FA4893"/>
    <w:rsid w:val="00FA4909"/>
    <w:rsid w:val="00FA6751"/>
    <w:rsid w:val="00FB1048"/>
    <w:rsid w:val="00FB41EE"/>
    <w:rsid w:val="00FB62C4"/>
    <w:rsid w:val="00FB7701"/>
    <w:rsid w:val="00FB7AE2"/>
    <w:rsid w:val="00FB7EF5"/>
    <w:rsid w:val="00FC5F07"/>
    <w:rsid w:val="00FD1AC5"/>
    <w:rsid w:val="00FD59B2"/>
    <w:rsid w:val="00FD5CF0"/>
    <w:rsid w:val="00FE2518"/>
    <w:rsid w:val="00FF3175"/>
    <w:rsid w:val="00FF7F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3F515"/>
  <w15:chartTrackingRefBased/>
  <w15:docId w15:val="{1B6D156D-37F6-4C55-9A69-3CC55A84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Body Text 2" w:uiPriority="99"/>
    <w:lsdException w:name="Strong" w:qFormat="1"/>
    <w:lsdException w:name="Emphasis" w:uiPriority="20"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zh-CN"/>
    </w:rPr>
  </w:style>
  <w:style w:type="paragraph" w:styleId="Heading1">
    <w:name w:val="heading 1"/>
    <w:basedOn w:val="Normal"/>
    <w:next w:val="Normal"/>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C7AEE"/>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0BA3"/>
    <w:pPr>
      <w:keepNext/>
      <w:autoSpaceDE w:val="0"/>
      <w:autoSpaceDN w:val="0"/>
      <w:spacing w:before="240" w:after="60"/>
      <w:ind w:left="1152" w:hanging="720"/>
      <w:outlineLvl w:val="3"/>
    </w:pPr>
    <w:rPr>
      <w:rFonts w:eastAsia="Times New Roman"/>
      <w:i/>
      <w:iCs/>
      <w:sz w:val="18"/>
      <w:szCs w:val="18"/>
      <w:lang w:val="en-US" w:eastAsia="en-US"/>
    </w:rPr>
  </w:style>
  <w:style w:type="paragraph" w:styleId="Heading5">
    <w:name w:val="heading 5"/>
    <w:basedOn w:val="Normal"/>
    <w:next w:val="Normal"/>
    <w:link w:val="Heading5Char"/>
    <w:qFormat/>
    <w:rsid w:val="00C30BA3"/>
    <w:pPr>
      <w:autoSpaceDE w:val="0"/>
      <w:autoSpaceDN w:val="0"/>
      <w:spacing w:before="240" w:after="60"/>
      <w:ind w:left="1872" w:hanging="720"/>
      <w:outlineLvl w:val="4"/>
    </w:pPr>
    <w:rPr>
      <w:rFonts w:eastAsia="Times New Roman"/>
      <w:sz w:val="18"/>
      <w:szCs w:val="18"/>
      <w:lang w:val="en-US" w:eastAsia="en-US"/>
    </w:rPr>
  </w:style>
  <w:style w:type="paragraph" w:styleId="Heading6">
    <w:name w:val="heading 6"/>
    <w:basedOn w:val="Normal"/>
    <w:next w:val="Normal"/>
    <w:link w:val="Heading6Char"/>
    <w:qFormat/>
    <w:rsid w:val="00C30BA3"/>
    <w:pPr>
      <w:autoSpaceDE w:val="0"/>
      <w:autoSpaceDN w:val="0"/>
      <w:spacing w:before="240" w:after="60"/>
      <w:ind w:left="2592" w:hanging="720"/>
      <w:outlineLvl w:val="5"/>
    </w:pPr>
    <w:rPr>
      <w:rFonts w:eastAsia="Times New Roman"/>
      <w:i/>
      <w:iCs/>
      <w:sz w:val="16"/>
      <w:szCs w:val="16"/>
      <w:lang w:val="en-US" w:eastAsia="en-US"/>
    </w:rPr>
  </w:style>
  <w:style w:type="paragraph" w:styleId="Heading7">
    <w:name w:val="heading 7"/>
    <w:basedOn w:val="Normal"/>
    <w:next w:val="Normal"/>
    <w:link w:val="Heading7Char"/>
    <w:uiPriority w:val="99"/>
    <w:qFormat/>
    <w:rsid w:val="00C30BA3"/>
    <w:pPr>
      <w:autoSpaceDE w:val="0"/>
      <w:autoSpaceDN w:val="0"/>
      <w:spacing w:before="240" w:after="60"/>
      <w:ind w:left="3312" w:hanging="720"/>
      <w:outlineLvl w:val="6"/>
    </w:pPr>
    <w:rPr>
      <w:rFonts w:eastAsia="Times New Roman"/>
      <w:sz w:val="16"/>
      <w:szCs w:val="16"/>
      <w:lang w:val="en-US" w:eastAsia="en-US"/>
    </w:rPr>
  </w:style>
  <w:style w:type="paragraph" w:styleId="Heading8">
    <w:name w:val="heading 8"/>
    <w:basedOn w:val="Normal"/>
    <w:next w:val="Normal"/>
    <w:link w:val="Heading8Char"/>
    <w:uiPriority w:val="99"/>
    <w:qFormat/>
    <w:rsid w:val="00C30BA3"/>
    <w:pPr>
      <w:autoSpaceDE w:val="0"/>
      <w:autoSpaceDN w:val="0"/>
      <w:spacing w:before="240" w:after="60"/>
      <w:ind w:left="4032" w:hanging="720"/>
      <w:outlineLvl w:val="7"/>
    </w:pPr>
    <w:rPr>
      <w:rFonts w:eastAsia="Times New Roman"/>
      <w:i/>
      <w:iCs/>
      <w:sz w:val="16"/>
      <w:szCs w:val="16"/>
      <w:lang w:val="en-US" w:eastAsia="en-US"/>
    </w:rPr>
  </w:style>
  <w:style w:type="paragraph" w:styleId="Heading9">
    <w:name w:val="heading 9"/>
    <w:basedOn w:val="Normal"/>
    <w:next w:val="Normal"/>
    <w:link w:val="Heading9Char"/>
    <w:uiPriority w:val="99"/>
    <w:qFormat/>
    <w:rsid w:val="00C30BA3"/>
    <w:pPr>
      <w:autoSpaceDE w:val="0"/>
      <w:autoSpaceDN w:val="0"/>
      <w:spacing w:before="240" w:after="60"/>
      <w:ind w:left="4752" w:hanging="720"/>
      <w:outlineLvl w:val="8"/>
    </w:pPr>
    <w:rPr>
      <w:rFonts w:eastAsia="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AA1878"/>
    <w:pPr>
      <w:adjustRightInd w:val="0"/>
      <w:snapToGrid w:val="0"/>
      <w:ind w:firstLine="216"/>
      <w:jc w:val="both"/>
    </w:pPr>
    <w:rPr>
      <w:b/>
      <w:sz w:val="18"/>
      <w:lang w:val="en-GB" w:eastAsia="en-GB"/>
    </w:rPr>
  </w:style>
  <w:style w:type="character" w:customStyle="1" w:styleId="IEEEAbtractChar">
    <w:name w:val="IEEE Abtract Char"/>
    <w:link w:val="IEEEAbtract"/>
    <w:rsid w:val="00AA1878"/>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bidi="ar-SA"/>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0C7AEE"/>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FollowedHyperlink">
    <w:name w:val="FollowedHyperlink"/>
    <w:rsid w:val="001B4E92"/>
    <w:rPr>
      <w:color w:val="800080"/>
      <w:u w:val="single"/>
    </w:rPr>
  </w:style>
  <w:style w:type="character" w:styleId="Hyperlink">
    <w:name w:val="Hyperlink"/>
    <w:rsid w:val="00EC4C53"/>
    <w:rPr>
      <w:color w:val="0000FF"/>
      <w:u w:val="single"/>
    </w:rPr>
  </w:style>
  <w:style w:type="paragraph" w:customStyle="1" w:styleId="Affiliation">
    <w:name w:val="Affiliation"/>
    <w:rsid w:val="006779A1"/>
    <w:pPr>
      <w:jc w:val="center"/>
    </w:pPr>
    <w:rPr>
      <w:lang w:val="en-US" w:eastAsia="en-US"/>
    </w:rPr>
  </w:style>
  <w:style w:type="paragraph" w:customStyle="1" w:styleId="Author">
    <w:name w:val="Author"/>
    <w:rsid w:val="006779A1"/>
    <w:pPr>
      <w:spacing w:before="360" w:after="40"/>
      <w:jc w:val="center"/>
    </w:pPr>
    <w:rPr>
      <w:noProof/>
      <w:sz w:val="22"/>
      <w:szCs w:val="22"/>
      <w:lang w:val="en-US" w:eastAsia="en-US"/>
    </w:rPr>
  </w:style>
  <w:style w:type="paragraph" w:customStyle="1" w:styleId="footnote">
    <w:name w:val="footnote"/>
    <w:rsid w:val="006779A1"/>
    <w:pPr>
      <w:framePr w:hSpace="187" w:vSpace="187" w:wrap="notBeside" w:vAnchor="text" w:hAnchor="page" w:x="6121" w:y="577"/>
      <w:numPr>
        <w:numId w:val="6"/>
      </w:numPr>
      <w:spacing w:after="40"/>
    </w:pPr>
    <w:rPr>
      <w:sz w:val="16"/>
      <w:szCs w:val="16"/>
      <w:lang w:val="en-US" w:eastAsia="en-US"/>
    </w:rPr>
  </w:style>
  <w:style w:type="paragraph" w:customStyle="1" w:styleId="References">
    <w:name w:val="References"/>
    <w:basedOn w:val="Normal"/>
    <w:rsid w:val="00385F35"/>
    <w:pPr>
      <w:numPr>
        <w:numId w:val="7"/>
      </w:numPr>
      <w:jc w:val="both"/>
    </w:pPr>
    <w:rPr>
      <w:rFonts w:eastAsia="Times New Roman"/>
      <w:sz w:val="16"/>
      <w:szCs w:val="16"/>
      <w:lang w:val="en-US" w:eastAsia="en-US"/>
    </w:rPr>
  </w:style>
  <w:style w:type="character" w:customStyle="1" w:styleId="apple-converted-space">
    <w:name w:val="apple-converted-space"/>
    <w:rsid w:val="00C32C4E"/>
  </w:style>
  <w:style w:type="character" w:styleId="Emphasis">
    <w:name w:val="Emphasis"/>
    <w:uiPriority w:val="20"/>
    <w:qFormat/>
    <w:rsid w:val="00C32C4E"/>
    <w:rPr>
      <w:i/>
      <w:iCs/>
    </w:rPr>
  </w:style>
  <w:style w:type="paragraph" w:customStyle="1" w:styleId="Text">
    <w:name w:val="Text"/>
    <w:basedOn w:val="Normal"/>
    <w:rsid w:val="000D474B"/>
    <w:pPr>
      <w:widowControl w:val="0"/>
      <w:autoSpaceDE w:val="0"/>
      <w:autoSpaceDN w:val="0"/>
      <w:spacing w:line="252" w:lineRule="auto"/>
      <w:ind w:firstLine="202"/>
      <w:jc w:val="both"/>
    </w:pPr>
    <w:rPr>
      <w:rFonts w:eastAsia="Times New Roman"/>
      <w:sz w:val="20"/>
      <w:szCs w:val="20"/>
      <w:lang w:val="en-US" w:eastAsia="en-US"/>
    </w:rPr>
  </w:style>
  <w:style w:type="paragraph" w:styleId="Header">
    <w:name w:val="header"/>
    <w:basedOn w:val="Normal"/>
    <w:link w:val="HeaderChar"/>
    <w:uiPriority w:val="99"/>
    <w:rsid w:val="008F7CBB"/>
    <w:pPr>
      <w:tabs>
        <w:tab w:val="center" w:pos="4680"/>
        <w:tab w:val="right" w:pos="9360"/>
      </w:tabs>
    </w:pPr>
  </w:style>
  <w:style w:type="character" w:customStyle="1" w:styleId="HeaderChar">
    <w:name w:val="Header Char"/>
    <w:link w:val="Header"/>
    <w:uiPriority w:val="99"/>
    <w:rsid w:val="008F7CBB"/>
    <w:rPr>
      <w:sz w:val="24"/>
      <w:szCs w:val="24"/>
      <w:lang w:val="en-AU" w:eastAsia="zh-CN" w:bidi="ar-SA"/>
    </w:rPr>
  </w:style>
  <w:style w:type="paragraph" w:styleId="Footer">
    <w:name w:val="footer"/>
    <w:basedOn w:val="Normal"/>
    <w:link w:val="FooterChar"/>
    <w:uiPriority w:val="99"/>
    <w:rsid w:val="008F7CBB"/>
    <w:pPr>
      <w:tabs>
        <w:tab w:val="center" w:pos="4680"/>
        <w:tab w:val="right" w:pos="9360"/>
      </w:tabs>
    </w:pPr>
  </w:style>
  <w:style w:type="character" w:customStyle="1" w:styleId="FooterChar">
    <w:name w:val="Footer Char"/>
    <w:link w:val="Footer"/>
    <w:uiPriority w:val="99"/>
    <w:rsid w:val="008F7CBB"/>
    <w:rPr>
      <w:sz w:val="24"/>
      <w:szCs w:val="24"/>
      <w:lang w:val="en-AU" w:eastAsia="zh-CN" w:bidi="ar-SA"/>
    </w:rPr>
  </w:style>
  <w:style w:type="paragraph" w:styleId="BalloonText">
    <w:name w:val="Balloon Text"/>
    <w:basedOn w:val="Normal"/>
    <w:link w:val="BalloonTextChar"/>
    <w:uiPriority w:val="99"/>
    <w:rsid w:val="008F7CBB"/>
    <w:rPr>
      <w:rFonts w:ascii="Tahoma" w:hAnsi="Tahoma" w:cs="Tahoma"/>
      <w:sz w:val="16"/>
      <w:szCs w:val="16"/>
    </w:rPr>
  </w:style>
  <w:style w:type="character" w:customStyle="1" w:styleId="BalloonTextChar">
    <w:name w:val="Balloon Text Char"/>
    <w:link w:val="BalloonText"/>
    <w:uiPriority w:val="99"/>
    <w:rsid w:val="008F7CBB"/>
    <w:rPr>
      <w:rFonts w:ascii="Tahoma" w:hAnsi="Tahoma" w:cs="Tahoma"/>
      <w:sz w:val="16"/>
      <w:szCs w:val="16"/>
      <w:lang w:val="en-AU" w:eastAsia="zh-CN" w:bidi="ar-SA"/>
    </w:rPr>
  </w:style>
  <w:style w:type="paragraph" w:styleId="ListParagraph">
    <w:name w:val="List Paragraph"/>
    <w:basedOn w:val="Normal"/>
    <w:uiPriority w:val="34"/>
    <w:qFormat/>
    <w:rsid w:val="00734204"/>
    <w:pPr>
      <w:spacing w:after="200" w:line="276" w:lineRule="auto"/>
      <w:ind w:left="720"/>
      <w:contextualSpacing/>
    </w:pPr>
    <w:rPr>
      <w:rFonts w:ascii="Calibri" w:eastAsia="Times New Roman" w:hAnsi="Calibri"/>
      <w:sz w:val="22"/>
      <w:szCs w:val="22"/>
      <w:lang w:val="en-US" w:eastAsia="en-US"/>
    </w:rPr>
  </w:style>
  <w:style w:type="paragraph" w:styleId="NormalWeb">
    <w:name w:val="Normal (Web)"/>
    <w:basedOn w:val="Normal"/>
    <w:uiPriority w:val="99"/>
    <w:unhideWhenUsed/>
    <w:rsid w:val="00734204"/>
    <w:pPr>
      <w:spacing w:before="100" w:beforeAutospacing="1" w:after="100" w:afterAutospacing="1"/>
    </w:pPr>
    <w:rPr>
      <w:rFonts w:eastAsia="Times New Roman"/>
      <w:lang w:val="en-US" w:eastAsia="en-US"/>
    </w:rPr>
  </w:style>
  <w:style w:type="paragraph" w:customStyle="1" w:styleId="PreformattedText">
    <w:name w:val="Preformatted Text"/>
    <w:basedOn w:val="Normal"/>
    <w:rsid w:val="00C61A70"/>
    <w:pPr>
      <w:widowControl w:val="0"/>
      <w:suppressAutoHyphens/>
    </w:pPr>
    <w:rPr>
      <w:rFonts w:ascii="Nimbus Mono L" w:eastAsia="Nimbus Mono L" w:hAnsi="Nimbus Mono L" w:cs="Nimbus Mono L"/>
      <w:sz w:val="20"/>
      <w:szCs w:val="20"/>
      <w:lang w:val="en-US" w:eastAsia="ar-SA"/>
    </w:rPr>
  </w:style>
  <w:style w:type="character" w:customStyle="1" w:styleId="Heading4Char">
    <w:name w:val="Heading 4 Char"/>
    <w:link w:val="Heading4"/>
    <w:rsid w:val="00C30BA3"/>
    <w:rPr>
      <w:rFonts w:eastAsia="Times New Roman"/>
      <w:i/>
      <w:iCs/>
      <w:sz w:val="18"/>
      <w:szCs w:val="18"/>
      <w:lang w:bidi="ar-SA"/>
    </w:rPr>
  </w:style>
  <w:style w:type="character" w:customStyle="1" w:styleId="Heading5Char">
    <w:name w:val="Heading 5 Char"/>
    <w:link w:val="Heading5"/>
    <w:rsid w:val="00C30BA3"/>
    <w:rPr>
      <w:rFonts w:eastAsia="Times New Roman"/>
      <w:sz w:val="18"/>
      <w:szCs w:val="18"/>
      <w:lang w:bidi="ar-SA"/>
    </w:rPr>
  </w:style>
  <w:style w:type="character" w:customStyle="1" w:styleId="Heading6Char">
    <w:name w:val="Heading 6 Char"/>
    <w:link w:val="Heading6"/>
    <w:rsid w:val="00C30BA3"/>
    <w:rPr>
      <w:rFonts w:eastAsia="Times New Roman"/>
      <w:i/>
      <w:iCs/>
      <w:sz w:val="16"/>
      <w:szCs w:val="16"/>
      <w:lang w:bidi="ar-SA"/>
    </w:rPr>
  </w:style>
  <w:style w:type="character" w:customStyle="1" w:styleId="Heading7Char">
    <w:name w:val="Heading 7 Char"/>
    <w:link w:val="Heading7"/>
    <w:uiPriority w:val="99"/>
    <w:rsid w:val="00C30BA3"/>
    <w:rPr>
      <w:rFonts w:eastAsia="Times New Roman"/>
      <w:sz w:val="16"/>
      <w:szCs w:val="16"/>
      <w:lang w:bidi="ar-SA"/>
    </w:rPr>
  </w:style>
  <w:style w:type="character" w:customStyle="1" w:styleId="Heading8Char">
    <w:name w:val="Heading 8 Char"/>
    <w:link w:val="Heading8"/>
    <w:uiPriority w:val="99"/>
    <w:rsid w:val="00C30BA3"/>
    <w:rPr>
      <w:rFonts w:eastAsia="Times New Roman"/>
      <w:i/>
      <w:iCs/>
      <w:sz w:val="16"/>
      <w:szCs w:val="16"/>
      <w:lang w:bidi="ar-SA"/>
    </w:rPr>
  </w:style>
  <w:style w:type="character" w:customStyle="1" w:styleId="Heading9Char">
    <w:name w:val="Heading 9 Char"/>
    <w:link w:val="Heading9"/>
    <w:uiPriority w:val="99"/>
    <w:rsid w:val="00C30BA3"/>
    <w:rPr>
      <w:rFonts w:eastAsia="Times New Roman"/>
      <w:sz w:val="16"/>
      <w:szCs w:val="16"/>
      <w:lang w:bidi="ar-SA"/>
    </w:rPr>
  </w:style>
  <w:style w:type="paragraph" w:styleId="BodyText2">
    <w:name w:val="Body Text 2"/>
    <w:basedOn w:val="Normal"/>
    <w:link w:val="BodyText2Char"/>
    <w:uiPriority w:val="99"/>
    <w:unhideWhenUsed/>
    <w:rsid w:val="00667736"/>
    <w:pPr>
      <w:autoSpaceDE w:val="0"/>
      <w:autoSpaceDN w:val="0"/>
      <w:spacing w:after="120" w:line="480" w:lineRule="auto"/>
    </w:pPr>
    <w:rPr>
      <w:rFonts w:eastAsia="Times New Roman"/>
      <w:sz w:val="20"/>
      <w:szCs w:val="20"/>
      <w:lang w:val="en-US" w:eastAsia="en-US"/>
    </w:rPr>
  </w:style>
  <w:style w:type="character" w:customStyle="1" w:styleId="BodyText2Char">
    <w:name w:val="Body Text 2 Char"/>
    <w:link w:val="BodyText2"/>
    <w:uiPriority w:val="99"/>
    <w:rsid w:val="00667736"/>
    <w:rPr>
      <w:rFonts w:eastAsia="Times New Roman"/>
      <w:lang w:bidi="ar-SA"/>
    </w:rPr>
  </w:style>
  <w:style w:type="character" w:customStyle="1" w:styleId="apple-style-span">
    <w:name w:val="apple-style-span"/>
    <w:rsid w:val="00ED67EE"/>
  </w:style>
  <w:style w:type="paragraph" w:styleId="Bibliography">
    <w:name w:val="Bibliography"/>
    <w:basedOn w:val="Normal"/>
    <w:next w:val="Normal"/>
    <w:uiPriority w:val="37"/>
    <w:unhideWhenUsed/>
    <w:rsid w:val="00ED67EE"/>
    <w:pPr>
      <w:autoSpaceDE w:val="0"/>
      <w:autoSpaceDN w:val="0"/>
    </w:pPr>
    <w:rPr>
      <w:rFonts w:eastAsia="Times New Roman"/>
      <w:sz w:val="20"/>
      <w:szCs w:val="20"/>
      <w:lang w:val="en-US" w:eastAsia="en-US"/>
    </w:rPr>
  </w:style>
  <w:style w:type="paragraph" w:styleId="Revision">
    <w:name w:val="Revision"/>
    <w:hidden/>
    <w:uiPriority w:val="99"/>
    <w:semiHidden/>
    <w:rsid w:val="00ED67EE"/>
    <w:rPr>
      <w:rFonts w:eastAsia="Times New Roman"/>
      <w:lang w:val="en-US" w:eastAsia="en-US"/>
    </w:rPr>
  </w:style>
  <w:style w:type="paragraph" w:styleId="BodyText3">
    <w:name w:val="Body Text 3"/>
    <w:basedOn w:val="Normal"/>
    <w:link w:val="BodyText3Char"/>
    <w:rsid w:val="008138FA"/>
    <w:pPr>
      <w:spacing w:after="120"/>
    </w:pPr>
    <w:rPr>
      <w:sz w:val="16"/>
      <w:szCs w:val="16"/>
    </w:rPr>
  </w:style>
  <w:style w:type="character" w:customStyle="1" w:styleId="BodyText3Char">
    <w:name w:val="Body Text 3 Char"/>
    <w:link w:val="BodyText3"/>
    <w:rsid w:val="008138FA"/>
    <w:rPr>
      <w:sz w:val="16"/>
      <w:szCs w:val="16"/>
      <w:lang w:val="en-AU" w:eastAsia="zh-CN" w:bidi="ar-SA"/>
    </w:rPr>
  </w:style>
  <w:style w:type="character" w:styleId="BookTitle">
    <w:name w:val="Book Title"/>
    <w:uiPriority w:val="33"/>
    <w:qFormat/>
    <w:rsid w:val="005D5E60"/>
    <w:rPr>
      <w:b/>
      <w:bCs/>
      <w:smallCaps/>
      <w:spacing w:val="5"/>
    </w:rPr>
  </w:style>
  <w:style w:type="paragraph" w:customStyle="1" w:styleId="Abstract">
    <w:name w:val="Abstract"/>
    <w:basedOn w:val="Normal"/>
    <w:next w:val="Normal"/>
    <w:rsid w:val="00FD59B2"/>
    <w:pPr>
      <w:autoSpaceDE w:val="0"/>
      <w:autoSpaceDN w:val="0"/>
      <w:spacing w:before="20"/>
      <w:ind w:firstLine="202"/>
      <w:jc w:val="both"/>
    </w:pPr>
    <w:rPr>
      <w:rFonts w:eastAsia="Times New Roman"/>
      <w:b/>
      <w:bCs/>
      <w:sz w:val="18"/>
      <w:szCs w:val="18"/>
      <w:lang w:val="en-US" w:eastAsia="en-US"/>
    </w:rPr>
  </w:style>
  <w:style w:type="paragraph" w:styleId="BodyText">
    <w:name w:val="Body Text"/>
    <w:basedOn w:val="Normal"/>
    <w:link w:val="BodyTextChar"/>
    <w:uiPriority w:val="99"/>
    <w:unhideWhenUsed/>
    <w:rsid w:val="008A66C8"/>
    <w:pPr>
      <w:spacing w:after="120" w:line="276" w:lineRule="auto"/>
    </w:pPr>
    <w:rPr>
      <w:rFonts w:ascii="Calibri" w:eastAsia="Times New Roman" w:hAnsi="Calibri" w:cs="Shruti"/>
      <w:sz w:val="22"/>
      <w:szCs w:val="22"/>
      <w:lang w:val="en-US" w:eastAsia="en-US"/>
    </w:rPr>
  </w:style>
  <w:style w:type="character" w:customStyle="1" w:styleId="BodyTextChar">
    <w:name w:val="Body Text Char"/>
    <w:link w:val="BodyText"/>
    <w:uiPriority w:val="99"/>
    <w:rsid w:val="008A66C8"/>
    <w:rPr>
      <w:rFonts w:ascii="Calibri" w:eastAsia="Times New Roman" w:hAnsi="Calibri" w:cs="Shruti"/>
      <w:sz w:val="22"/>
      <w:szCs w:val="22"/>
      <w:lang w:bidi="ar-SA"/>
    </w:rPr>
  </w:style>
  <w:style w:type="paragraph" w:customStyle="1" w:styleId="textpages">
    <w:name w:val="textpages"/>
    <w:basedOn w:val="Normal"/>
    <w:rsid w:val="0034286F"/>
    <w:pPr>
      <w:spacing w:before="100" w:beforeAutospacing="1" w:after="100" w:afterAutospacing="1"/>
    </w:pPr>
    <w:rPr>
      <w:rFonts w:eastAsia="Times New Roman"/>
      <w:lang w:val="en-US" w:eastAsia="en-US" w:bidi="gu-IN"/>
    </w:rPr>
  </w:style>
  <w:style w:type="paragraph" w:customStyle="1" w:styleId="Default">
    <w:name w:val="Default"/>
    <w:rsid w:val="000A75EF"/>
    <w:pPr>
      <w:autoSpaceDE w:val="0"/>
      <w:autoSpaceDN w:val="0"/>
      <w:adjustRightInd w:val="0"/>
    </w:pPr>
    <w:rPr>
      <w:color w:val="000000"/>
      <w:sz w:val="24"/>
      <w:szCs w:val="24"/>
      <w:lang w:val="en-US" w:eastAsia="en-US"/>
    </w:rPr>
  </w:style>
  <w:style w:type="paragraph" w:styleId="NoSpacing">
    <w:name w:val="No Spacing"/>
    <w:uiPriority w:val="1"/>
    <w:qFormat/>
    <w:rsid w:val="00273C50"/>
    <w:rPr>
      <w:rFonts w:ascii="Calibri" w:eastAsia="Calibri" w:hAnsi="Calibri" w:cs="Shruti"/>
      <w:sz w:val="22"/>
      <w:szCs w:val="22"/>
      <w:lang w:val="ms-MY" w:eastAsia="en-US"/>
    </w:rPr>
  </w:style>
  <w:style w:type="paragraph" w:customStyle="1" w:styleId="a">
    <w:name w:val=".."/>
    <w:basedOn w:val="Normal"/>
    <w:next w:val="Normal"/>
    <w:uiPriority w:val="99"/>
    <w:rsid w:val="00BD20E5"/>
    <w:pPr>
      <w:widowControl w:val="0"/>
      <w:autoSpaceDE w:val="0"/>
      <w:autoSpaceDN w:val="0"/>
      <w:adjustRightInd w:val="0"/>
    </w:pPr>
    <w:rPr>
      <w:rFonts w:eastAsia="Times New Roman"/>
      <w:lang w:val="en-US" w:eastAsia="en-US"/>
    </w:rPr>
  </w:style>
  <w:style w:type="paragraph" w:customStyle="1" w:styleId="msonormalcxspmiddle">
    <w:name w:val="msonormalcxspmiddle"/>
    <w:basedOn w:val="Normal"/>
    <w:uiPriority w:val="99"/>
    <w:rsid w:val="00BD20E5"/>
    <w:pPr>
      <w:spacing w:before="100" w:beforeAutospacing="1" w:after="100" w:afterAutospacing="1"/>
    </w:pPr>
    <w:rPr>
      <w:rFonts w:eastAsia="Times New Roman"/>
      <w:lang w:val="en-US" w:eastAsia="en-US"/>
    </w:rPr>
  </w:style>
  <w:style w:type="paragraph" w:customStyle="1" w:styleId="FigureCaption">
    <w:name w:val="Figure Caption"/>
    <w:basedOn w:val="Normal"/>
    <w:rsid w:val="00825CEA"/>
    <w:pPr>
      <w:autoSpaceDE w:val="0"/>
      <w:autoSpaceDN w:val="0"/>
      <w:jc w:val="both"/>
    </w:pPr>
    <w:rPr>
      <w:rFonts w:eastAsia="Times New Roman"/>
      <w:sz w:val="16"/>
      <w:szCs w:val="16"/>
      <w:lang w:val="en-US" w:eastAsia="en-US"/>
    </w:rPr>
  </w:style>
  <w:style w:type="paragraph" w:customStyle="1" w:styleId="references0">
    <w:name w:val="references"/>
    <w:rsid w:val="00F776F4"/>
    <w:pPr>
      <w:numPr>
        <w:numId w:val="44"/>
      </w:numPr>
      <w:spacing w:after="50" w:line="180" w:lineRule="exact"/>
      <w:jc w:val="both"/>
    </w:pPr>
    <w:rPr>
      <w:rFonts w:eastAsia="MS Mincho"/>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549">
      <w:bodyDiv w:val="1"/>
      <w:marLeft w:val="0"/>
      <w:marRight w:val="0"/>
      <w:marTop w:val="0"/>
      <w:marBottom w:val="0"/>
      <w:divBdr>
        <w:top w:val="none" w:sz="0" w:space="0" w:color="auto"/>
        <w:left w:val="none" w:sz="0" w:space="0" w:color="auto"/>
        <w:bottom w:val="none" w:sz="0" w:space="0" w:color="auto"/>
        <w:right w:val="none" w:sz="0" w:space="0" w:color="auto"/>
      </w:divBdr>
    </w:div>
    <w:div w:id="70201682">
      <w:bodyDiv w:val="1"/>
      <w:marLeft w:val="0"/>
      <w:marRight w:val="0"/>
      <w:marTop w:val="0"/>
      <w:marBottom w:val="0"/>
      <w:divBdr>
        <w:top w:val="none" w:sz="0" w:space="0" w:color="auto"/>
        <w:left w:val="none" w:sz="0" w:space="0" w:color="auto"/>
        <w:bottom w:val="none" w:sz="0" w:space="0" w:color="auto"/>
        <w:right w:val="none" w:sz="0" w:space="0" w:color="auto"/>
      </w:divBdr>
    </w:div>
    <w:div w:id="78912981">
      <w:bodyDiv w:val="1"/>
      <w:marLeft w:val="0"/>
      <w:marRight w:val="0"/>
      <w:marTop w:val="0"/>
      <w:marBottom w:val="0"/>
      <w:divBdr>
        <w:top w:val="none" w:sz="0" w:space="0" w:color="auto"/>
        <w:left w:val="none" w:sz="0" w:space="0" w:color="auto"/>
        <w:bottom w:val="none" w:sz="0" w:space="0" w:color="auto"/>
        <w:right w:val="none" w:sz="0" w:space="0" w:color="auto"/>
      </w:divBdr>
    </w:div>
    <w:div w:id="141392870">
      <w:bodyDiv w:val="1"/>
      <w:marLeft w:val="0"/>
      <w:marRight w:val="0"/>
      <w:marTop w:val="0"/>
      <w:marBottom w:val="0"/>
      <w:divBdr>
        <w:top w:val="none" w:sz="0" w:space="0" w:color="auto"/>
        <w:left w:val="none" w:sz="0" w:space="0" w:color="auto"/>
        <w:bottom w:val="none" w:sz="0" w:space="0" w:color="auto"/>
        <w:right w:val="none" w:sz="0" w:space="0" w:color="auto"/>
      </w:divBdr>
    </w:div>
    <w:div w:id="176698656">
      <w:bodyDiv w:val="1"/>
      <w:marLeft w:val="0"/>
      <w:marRight w:val="0"/>
      <w:marTop w:val="0"/>
      <w:marBottom w:val="0"/>
      <w:divBdr>
        <w:top w:val="none" w:sz="0" w:space="0" w:color="auto"/>
        <w:left w:val="none" w:sz="0" w:space="0" w:color="auto"/>
        <w:bottom w:val="none" w:sz="0" w:space="0" w:color="auto"/>
        <w:right w:val="none" w:sz="0" w:space="0" w:color="auto"/>
      </w:divBdr>
      <w:divsChild>
        <w:div w:id="563414881">
          <w:marLeft w:val="0"/>
          <w:marRight w:val="0"/>
          <w:marTop w:val="48"/>
          <w:marBottom w:val="0"/>
          <w:divBdr>
            <w:top w:val="none" w:sz="0" w:space="0" w:color="auto"/>
            <w:left w:val="none" w:sz="0" w:space="0" w:color="auto"/>
            <w:bottom w:val="none" w:sz="0" w:space="0" w:color="auto"/>
            <w:right w:val="none" w:sz="0" w:space="0" w:color="auto"/>
          </w:divBdr>
        </w:div>
        <w:div w:id="1785926298">
          <w:marLeft w:val="0"/>
          <w:marRight w:val="0"/>
          <w:marTop w:val="48"/>
          <w:marBottom w:val="0"/>
          <w:divBdr>
            <w:top w:val="none" w:sz="0" w:space="0" w:color="auto"/>
            <w:left w:val="none" w:sz="0" w:space="0" w:color="auto"/>
            <w:bottom w:val="none" w:sz="0" w:space="0" w:color="auto"/>
            <w:right w:val="none" w:sz="0" w:space="0" w:color="auto"/>
          </w:divBdr>
        </w:div>
        <w:div w:id="1997608621">
          <w:marLeft w:val="0"/>
          <w:marRight w:val="0"/>
          <w:marTop w:val="48"/>
          <w:marBottom w:val="0"/>
          <w:divBdr>
            <w:top w:val="none" w:sz="0" w:space="0" w:color="auto"/>
            <w:left w:val="none" w:sz="0" w:space="0" w:color="auto"/>
            <w:bottom w:val="none" w:sz="0" w:space="0" w:color="auto"/>
            <w:right w:val="none" w:sz="0" w:space="0" w:color="auto"/>
          </w:divBdr>
        </w:div>
        <w:div w:id="2115588912">
          <w:marLeft w:val="0"/>
          <w:marRight w:val="0"/>
          <w:marTop w:val="48"/>
          <w:marBottom w:val="0"/>
          <w:divBdr>
            <w:top w:val="none" w:sz="0" w:space="0" w:color="auto"/>
            <w:left w:val="none" w:sz="0" w:space="0" w:color="auto"/>
            <w:bottom w:val="none" w:sz="0" w:space="0" w:color="auto"/>
            <w:right w:val="none" w:sz="0" w:space="0" w:color="auto"/>
          </w:divBdr>
        </w:div>
      </w:divsChild>
    </w:div>
    <w:div w:id="306129722">
      <w:bodyDiv w:val="1"/>
      <w:marLeft w:val="0"/>
      <w:marRight w:val="0"/>
      <w:marTop w:val="0"/>
      <w:marBottom w:val="0"/>
      <w:divBdr>
        <w:top w:val="none" w:sz="0" w:space="0" w:color="auto"/>
        <w:left w:val="none" w:sz="0" w:space="0" w:color="auto"/>
        <w:bottom w:val="none" w:sz="0" w:space="0" w:color="auto"/>
        <w:right w:val="none" w:sz="0" w:space="0" w:color="auto"/>
      </w:divBdr>
    </w:div>
    <w:div w:id="337971611">
      <w:bodyDiv w:val="1"/>
      <w:marLeft w:val="0"/>
      <w:marRight w:val="0"/>
      <w:marTop w:val="0"/>
      <w:marBottom w:val="0"/>
      <w:divBdr>
        <w:top w:val="none" w:sz="0" w:space="0" w:color="auto"/>
        <w:left w:val="none" w:sz="0" w:space="0" w:color="auto"/>
        <w:bottom w:val="none" w:sz="0" w:space="0" w:color="auto"/>
        <w:right w:val="none" w:sz="0" w:space="0" w:color="auto"/>
      </w:divBdr>
      <w:divsChild>
        <w:div w:id="299700616">
          <w:marLeft w:val="720"/>
          <w:marRight w:val="0"/>
          <w:marTop w:val="0"/>
          <w:marBottom w:val="0"/>
          <w:divBdr>
            <w:top w:val="none" w:sz="0" w:space="0" w:color="auto"/>
            <w:left w:val="none" w:sz="0" w:space="0" w:color="auto"/>
            <w:bottom w:val="none" w:sz="0" w:space="0" w:color="auto"/>
            <w:right w:val="none" w:sz="0" w:space="0" w:color="auto"/>
          </w:divBdr>
        </w:div>
        <w:div w:id="323625707">
          <w:marLeft w:val="720"/>
          <w:marRight w:val="0"/>
          <w:marTop w:val="0"/>
          <w:marBottom w:val="0"/>
          <w:divBdr>
            <w:top w:val="none" w:sz="0" w:space="0" w:color="auto"/>
            <w:left w:val="none" w:sz="0" w:space="0" w:color="auto"/>
            <w:bottom w:val="none" w:sz="0" w:space="0" w:color="auto"/>
            <w:right w:val="none" w:sz="0" w:space="0" w:color="auto"/>
          </w:divBdr>
        </w:div>
        <w:div w:id="594283928">
          <w:marLeft w:val="720"/>
          <w:marRight w:val="0"/>
          <w:marTop w:val="0"/>
          <w:marBottom w:val="0"/>
          <w:divBdr>
            <w:top w:val="none" w:sz="0" w:space="0" w:color="auto"/>
            <w:left w:val="none" w:sz="0" w:space="0" w:color="auto"/>
            <w:bottom w:val="none" w:sz="0" w:space="0" w:color="auto"/>
            <w:right w:val="none" w:sz="0" w:space="0" w:color="auto"/>
          </w:divBdr>
        </w:div>
        <w:div w:id="711422111">
          <w:marLeft w:val="720"/>
          <w:marRight w:val="0"/>
          <w:marTop w:val="0"/>
          <w:marBottom w:val="0"/>
          <w:divBdr>
            <w:top w:val="none" w:sz="0" w:space="0" w:color="auto"/>
            <w:left w:val="none" w:sz="0" w:space="0" w:color="auto"/>
            <w:bottom w:val="none" w:sz="0" w:space="0" w:color="auto"/>
            <w:right w:val="none" w:sz="0" w:space="0" w:color="auto"/>
          </w:divBdr>
        </w:div>
        <w:div w:id="824661053">
          <w:marLeft w:val="720"/>
          <w:marRight w:val="0"/>
          <w:marTop w:val="0"/>
          <w:marBottom w:val="0"/>
          <w:divBdr>
            <w:top w:val="none" w:sz="0" w:space="0" w:color="auto"/>
            <w:left w:val="none" w:sz="0" w:space="0" w:color="auto"/>
            <w:bottom w:val="none" w:sz="0" w:space="0" w:color="auto"/>
            <w:right w:val="none" w:sz="0" w:space="0" w:color="auto"/>
          </w:divBdr>
        </w:div>
        <w:div w:id="901253544">
          <w:marLeft w:val="720"/>
          <w:marRight w:val="0"/>
          <w:marTop w:val="0"/>
          <w:marBottom w:val="0"/>
          <w:divBdr>
            <w:top w:val="none" w:sz="0" w:space="0" w:color="auto"/>
            <w:left w:val="none" w:sz="0" w:space="0" w:color="auto"/>
            <w:bottom w:val="none" w:sz="0" w:space="0" w:color="auto"/>
            <w:right w:val="none" w:sz="0" w:space="0" w:color="auto"/>
          </w:divBdr>
        </w:div>
        <w:div w:id="921063154">
          <w:marLeft w:val="720"/>
          <w:marRight w:val="0"/>
          <w:marTop w:val="0"/>
          <w:marBottom w:val="0"/>
          <w:divBdr>
            <w:top w:val="none" w:sz="0" w:space="0" w:color="auto"/>
            <w:left w:val="none" w:sz="0" w:space="0" w:color="auto"/>
            <w:bottom w:val="none" w:sz="0" w:space="0" w:color="auto"/>
            <w:right w:val="none" w:sz="0" w:space="0" w:color="auto"/>
          </w:divBdr>
        </w:div>
        <w:div w:id="1388380742">
          <w:marLeft w:val="720"/>
          <w:marRight w:val="0"/>
          <w:marTop w:val="0"/>
          <w:marBottom w:val="0"/>
          <w:divBdr>
            <w:top w:val="none" w:sz="0" w:space="0" w:color="auto"/>
            <w:left w:val="none" w:sz="0" w:space="0" w:color="auto"/>
            <w:bottom w:val="none" w:sz="0" w:space="0" w:color="auto"/>
            <w:right w:val="none" w:sz="0" w:space="0" w:color="auto"/>
          </w:divBdr>
        </w:div>
        <w:div w:id="1554656744">
          <w:marLeft w:val="720"/>
          <w:marRight w:val="0"/>
          <w:marTop w:val="0"/>
          <w:marBottom w:val="0"/>
          <w:divBdr>
            <w:top w:val="none" w:sz="0" w:space="0" w:color="auto"/>
            <w:left w:val="none" w:sz="0" w:space="0" w:color="auto"/>
            <w:bottom w:val="none" w:sz="0" w:space="0" w:color="auto"/>
            <w:right w:val="none" w:sz="0" w:space="0" w:color="auto"/>
          </w:divBdr>
        </w:div>
        <w:div w:id="1927105422">
          <w:marLeft w:val="720"/>
          <w:marRight w:val="0"/>
          <w:marTop w:val="0"/>
          <w:marBottom w:val="0"/>
          <w:divBdr>
            <w:top w:val="none" w:sz="0" w:space="0" w:color="auto"/>
            <w:left w:val="none" w:sz="0" w:space="0" w:color="auto"/>
            <w:bottom w:val="none" w:sz="0" w:space="0" w:color="auto"/>
            <w:right w:val="none" w:sz="0" w:space="0" w:color="auto"/>
          </w:divBdr>
        </w:div>
        <w:div w:id="1965694274">
          <w:marLeft w:val="720"/>
          <w:marRight w:val="0"/>
          <w:marTop w:val="0"/>
          <w:marBottom w:val="0"/>
          <w:divBdr>
            <w:top w:val="none" w:sz="0" w:space="0" w:color="auto"/>
            <w:left w:val="none" w:sz="0" w:space="0" w:color="auto"/>
            <w:bottom w:val="none" w:sz="0" w:space="0" w:color="auto"/>
            <w:right w:val="none" w:sz="0" w:space="0" w:color="auto"/>
          </w:divBdr>
        </w:div>
      </w:divsChild>
    </w:div>
    <w:div w:id="437722274">
      <w:bodyDiv w:val="1"/>
      <w:marLeft w:val="0"/>
      <w:marRight w:val="0"/>
      <w:marTop w:val="0"/>
      <w:marBottom w:val="0"/>
      <w:divBdr>
        <w:top w:val="none" w:sz="0" w:space="0" w:color="auto"/>
        <w:left w:val="none" w:sz="0" w:space="0" w:color="auto"/>
        <w:bottom w:val="none" w:sz="0" w:space="0" w:color="auto"/>
        <w:right w:val="none" w:sz="0" w:space="0" w:color="auto"/>
      </w:divBdr>
    </w:div>
    <w:div w:id="486362348">
      <w:bodyDiv w:val="1"/>
      <w:marLeft w:val="0"/>
      <w:marRight w:val="0"/>
      <w:marTop w:val="0"/>
      <w:marBottom w:val="0"/>
      <w:divBdr>
        <w:top w:val="none" w:sz="0" w:space="0" w:color="auto"/>
        <w:left w:val="none" w:sz="0" w:space="0" w:color="auto"/>
        <w:bottom w:val="none" w:sz="0" w:space="0" w:color="auto"/>
        <w:right w:val="none" w:sz="0" w:space="0" w:color="auto"/>
      </w:divBdr>
    </w:div>
    <w:div w:id="800224820">
      <w:bodyDiv w:val="1"/>
      <w:marLeft w:val="0"/>
      <w:marRight w:val="0"/>
      <w:marTop w:val="0"/>
      <w:marBottom w:val="0"/>
      <w:divBdr>
        <w:top w:val="none" w:sz="0" w:space="0" w:color="auto"/>
        <w:left w:val="none" w:sz="0" w:space="0" w:color="auto"/>
        <w:bottom w:val="none" w:sz="0" w:space="0" w:color="auto"/>
        <w:right w:val="none" w:sz="0" w:space="0" w:color="auto"/>
      </w:divBdr>
    </w:div>
    <w:div w:id="857886085">
      <w:bodyDiv w:val="1"/>
      <w:marLeft w:val="0"/>
      <w:marRight w:val="0"/>
      <w:marTop w:val="0"/>
      <w:marBottom w:val="0"/>
      <w:divBdr>
        <w:top w:val="none" w:sz="0" w:space="0" w:color="auto"/>
        <w:left w:val="none" w:sz="0" w:space="0" w:color="auto"/>
        <w:bottom w:val="none" w:sz="0" w:space="0" w:color="auto"/>
        <w:right w:val="none" w:sz="0" w:space="0" w:color="auto"/>
      </w:divBdr>
    </w:div>
    <w:div w:id="1120151765">
      <w:bodyDiv w:val="1"/>
      <w:marLeft w:val="0"/>
      <w:marRight w:val="0"/>
      <w:marTop w:val="0"/>
      <w:marBottom w:val="0"/>
      <w:divBdr>
        <w:top w:val="none" w:sz="0" w:space="0" w:color="auto"/>
        <w:left w:val="none" w:sz="0" w:space="0" w:color="auto"/>
        <w:bottom w:val="none" w:sz="0" w:space="0" w:color="auto"/>
        <w:right w:val="none" w:sz="0" w:space="0" w:color="auto"/>
      </w:divBdr>
    </w:div>
    <w:div w:id="1157377968">
      <w:bodyDiv w:val="1"/>
      <w:marLeft w:val="0"/>
      <w:marRight w:val="0"/>
      <w:marTop w:val="0"/>
      <w:marBottom w:val="0"/>
      <w:divBdr>
        <w:top w:val="none" w:sz="0" w:space="0" w:color="auto"/>
        <w:left w:val="none" w:sz="0" w:space="0" w:color="auto"/>
        <w:bottom w:val="none" w:sz="0" w:space="0" w:color="auto"/>
        <w:right w:val="none" w:sz="0" w:space="0" w:color="auto"/>
      </w:divBdr>
    </w:div>
    <w:div w:id="1159619816">
      <w:bodyDiv w:val="1"/>
      <w:marLeft w:val="0"/>
      <w:marRight w:val="0"/>
      <w:marTop w:val="0"/>
      <w:marBottom w:val="0"/>
      <w:divBdr>
        <w:top w:val="none" w:sz="0" w:space="0" w:color="auto"/>
        <w:left w:val="none" w:sz="0" w:space="0" w:color="auto"/>
        <w:bottom w:val="none" w:sz="0" w:space="0" w:color="auto"/>
        <w:right w:val="none" w:sz="0" w:space="0" w:color="auto"/>
      </w:divBdr>
    </w:div>
    <w:div w:id="1181313824">
      <w:bodyDiv w:val="1"/>
      <w:marLeft w:val="0"/>
      <w:marRight w:val="0"/>
      <w:marTop w:val="0"/>
      <w:marBottom w:val="0"/>
      <w:divBdr>
        <w:top w:val="none" w:sz="0" w:space="0" w:color="auto"/>
        <w:left w:val="none" w:sz="0" w:space="0" w:color="auto"/>
        <w:bottom w:val="none" w:sz="0" w:space="0" w:color="auto"/>
        <w:right w:val="none" w:sz="0" w:space="0" w:color="auto"/>
      </w:divBdr>
    </w:div>
    <w:div w:id="1415975535">
      <w:bodyDiv w:val="1"/>
      <w:marLeft w:val="0"/>
      <w:marRight w:val="0"/>
      <w:marTop w:val="0"/>
      <w:marBottom w:val="0"/>
      <w:divBdr>
        <w:top w:val="none" w:sz="0" w:space="0" w:color="auto"/>
        <w:left w:val="none" w:sz="0" w:space="0" w:color="auto"/>
        <w:bottom w:val="none" w:sz="0" w:space="0" w:color="auto"/>
        <w:right w:val="none" w:sz="0" w:space="0" w:color="auto"/>
      </w:divBdr>
    </w:div>
    <w:div w:id="1435129603">
      <w:bodyDiv w:val="1"/>
      <w:marLeft w:val="0"/>
      <w:marRight w:val="0"/>
      <w:marTop w:val="0"/>
      <w:marBottom w:val="0"/>
      <w:divBdr>
        <w:top w:val="none" w:sz="0" w:space="0" w:color="auto"/>
        <w:left w:val="none" w:sz="0" w:space="0" w:color="auto"/>
        <w:bottom w:val="none" w:sz="0" w:space="0" w:color="auto"/>
        <w:right w:val="none" w:sz="0" w:space="0" w:color="auto"/>
      </w:divBdr>
    </w:div>
    <w:div w:id="1437948033">
      <w:bodyDiv w:val="1"/>
      <w:marLeft w:val="0"/>
      <w:marRight w:val="0"/>
      <w:marTop w:val="0"/>
      <w:marBottom w:val="0"/>
      <w:divBdr>
        <w:top w:val="none" w:sz="0" w:space="0" w:color="auto"/>
        <w:left w:val="none" w:sz="0" w:space="0" w:color="auto"/>
        <w:bottom w:val="none" w:sz="0" w:space="0" w:color="auto"/>
        <w:right w:val="none" w:sz="0" w:space="0" w:color="auto"/>
      </w:divBdr>
    </w:div>
    <w:div w:id="1503815825">
      <w:bodyDiv w:val="1"/>
      <w:marLeft w:val="0"/>
      <w:marRight w:val="0"/>
      <w:marTop w:val="0"/>
      <w:marBottom w:val="0"/>
      <w:divBdr>
        <w:top w:val="none" w:sz="0" w:space="0" w:color="auto"/>
        <w:left w:val="none" w:sz="0" w:space="0" w:color="auto"/>
        <w:bottom w:val="none" w:sz="0" w:space="0" w:color="auto"/>
        <w:right w:val="none" w:sz="0" w:space="0" w:color="auto"/>
      </w:divBdr>
    </w:div>
    <w:div w:id="1757707565">
      <w:bodyDiv w:val="1"/>
      <w:marLeft w:val="0"/>
      <w:marRight w:val="0"/>
      <w:marTop w:val="0"/>
      <w:marBottom w:val="0"/>
      <w:divBdr>
        <w:top w:val="none" w:sz="0" w:space="0" w:color="auto"/>
        <w:left w:val="none" w:sz="0" w:space="0" w:color="auto"/>
        <w:bottom w:val="none" w:sz="0" w:space="0" w:color="auto"/>
        <w:right w:val="none" w:sz="0" w:space="0" w:color="auto"/>
      </w:divBdr>
    </w:div>
    <w:div w:id="1926910944">
      <w:bodyDiv w:val="1"/>
      <w:marLeft w:val="0"/>
      <w:marRight w:val="0"/>
      <w:marTop w:val="0"/>
      <w:marBottom w:val="0"/>
      <w:divBdr>
        <w:top w:val="none" w:sz="0" w:space="0" w:color="auto"/>
        <w:left w:val="none" w:sz="0" w:space="0" w:color="auto"/>
        <w:bottom w:val="none" w:sz="0" w:space="0" w:color="auto"/>
        <w:right w:val="none" w:sz="0" w:space="0" w:color="auto"/>
      </w:divBdr>
    </w:div>
    <w:div w:id="1948846477">
      <w:bodyDiv w:val="1"/>
      <w:marLeft w:val="0"/>
      <w:marRight w:val="0"/>
      <w:marTop w:val="0"/>
      <w:marBottom w:val="0"/>
      <w:divBdr>
        <w:top w:val="none" w:sz="0" w:space="0" w:color="auto"/>
        <w:left w:val="none" w:sz="0" w:space="0" w:color="auto"/>
        <w:bottom w:val="none" w:sz="0" w:space="0" w:color="auto"/>
        <w:right w:val="none" w:sz="0" w:space="0" w:color="auto"/>
      </w:divBdr>
    </w:div>
    <w:div w:id="1952206745">
      <w:bodyDiv w:val="1"/>
      <w:marLeft w:val="0"/>
      <w:marRight w:val="0"/>
      <w:marTop w:val="0"/>
      <w:marBottom w:val="0"/>
      <w:divBdr>
        <w:top w:val="none" w:sz="0" w:space="0" w:color="auto"/>
        <w:left w:val="none" w:sz="0" w:space="0" w:color="auto"/>
        <w:bottom w:val="none" w:sz="0" w:space="0" w:color="auto"/>
        <w:right w:val="none" w:sz="0" w:space="0" w:color="auto"/>
      </w:divBdr>
      <w:divsChild>
        <w:div w:id="430274257">
          <w:marLeft w:val="720"/>
          <w:marRight w:val="0"/>
          <w:marTop w:val="0"/>
          <w:marBottom w:val="0"/>
          <w:divBdr>
            <w:top w:val="none" w:sz="0" w:space="0" w:color="auto"/>
            <w:left w:val="none" w:sz="0" w:space="0" w:color="auto"/>
            <w:bottom w:val="none" w:sz="0" w:space="0" w:color="auto"/>
            <w:right w:val="none" w:sz="0" w:space="0" w:color="auto"/>
          </w:divBdr>
        </w:div>
        <w:div w:id="1249581574">
          <w:marLeft w:val="720"/>
          <w:marRight w:val="0"/>
          <w:marTop w:val="0"/>
          <w:marBottom w:val="0"/>
          <w:divBdr>
            <w:top w:val="none" w:sz="0" w:space="0" w:color="auto"/>
            <w:left w:val="none" w:sz="0" w:space="0" w:color="auto"/>
            <w:bottom w:val="none" w:sz="0" w:space="0" w:color="auto"/>
            <w:right w:val="none" w:sz="0" w:space="0" w:color="auto"/>
          </w:divBdr>
        </w:div>
        <w:div w:id="1660890502">
          <w:marLeft w:val="720"/>
          <w:marRight w:val="0"/>
          <w:marTop w:val="0"/>
          <w:marBottom w:val="0"/>
          <w:divBdr>
            <w:top w:val="none" w:sz="0" w:space="0" w:color="auto"/>
            <w:left w:val="none" w:sz="0" w:space="0" w:color="auto"/>
            <w:bottom w:val="none" w:sz="0" w:space="0" w:color="auto"/>
            <w:right w:val="none" w:sz="0" w:space="0" w:color="auto"/>
          </w:divBdr>
        </w:div>
        <w:div w:id="1876959757">
          <w:marLeft w:val="720"/>
          <w:marRight w:val="0"/>
          <w:marTop w:val="0"/>
          <w:marBottom w:val="0"/>
          <w:divBdr>
            <w:top w:val="none" w:sz="0" w:space="0" w:color="auto"/>
            <w:left w:val="none" w:sz="0" w:space="0" w:color="auto"/>
            <w:bottom w:val="none" w:sz="0" w:space="0" w:color="auto"/>
            <w:right w:val="none" w:sz="0" w:space="0" w:color="auto"/>
          </w:divBdr>
        </w:div>
        <w:div w:id="2046179281">
          <w:marLeft w:val="720"/>
          <w:marRight w:val="0"/>
          <w:marTop w:val="0"/>
          <w:marBottom w:val="0"/>
          <w:divBdr>
            <w:top w:val="none" w:sz="0" w:space="0" w:color="auto"/>
            <w:left w:val="none" w:sz="0" w:space="0" w:color="auto"/>
            <w:bottom w:val="none" w:sz="0" w:space="0" w:color="auto"/>
            <w:right w:val="none" w:sz="0" w:space="0" w:color="auto"/>
          </w:divBdr>
        </w:div>
      </w:divsChild>
    </w:div>
    <w:div w:id="2050061021">
      <w:bodyDiv w:val="1"/>
      <w:marLeft w:val="0"/>
      <w:marRight w:val="0"/>
      <w:marTop w:val="0"/>
      <w:marBottom w:val="0"/>
      <w:divBdr>
        <w:top w:val="none" w:sz="0" w:space="0" w:color="auto"/>
        <w:left w:val="none" w:sz="0" w:space="0" w:color="auto"/>
        <w:bottom w:val="none" w:sz="0" w:space="0" w:color="auto"/>
        <w:right w:val="none" w:sz="0" w:space="0" w:color="auto"/>
      </w:divBdr>
    </w:div>
    <w:div w:id="2061511361">
      <w:bodyDiv w:val="1"/>
      <w:marLeft w:val="0"/>
      <w:marRight w:val="0"/>
      <w:marTop w:val="0"/>
      <w:marBottom w:val="0"/>
      <w:divBdr>
        <w:top w:val="none" w:sz="0" w:space="0" w:color="auto"/>
        <w:left w:val="none" w:sz="0" w:space="0" w:color="auto"/>
        <w:bottom w:val="none" w:sz="0" w:space="0" w:color="auto"/>
        <w:right w:val="none" w:sz="0" w:space="0" w:color="auto"/>
      </w:divBdr>
      <w:divsChild>
        <w:div w:id="18358957">
          <w:marLeft w:val="0"/>
          <w:marRight w:val="0"/>
          <w:marTop w:val="240"/>
          <w:marBottom w:val="0"/>
          <w:divBdr>
            <w:top w:val="none" w:sz="0" w:space="0" w:color="auto"/>
            <w:left w:val="none" w:sz="0" w:space="0" w:color="auto"/>
            <w:bottom w:val="none" w:sz="0" w:space="0" w:color="auto"/>
            <w:right w:val="none" w:sz="0" w:space="0" w:color="auto"/>
          </w:divBdr>
        </w:div>
        <w:div w:id="2000949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umentlink/researchpape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red</b:Tag>
    <b:SourceType>InternetSite</b:SourceType>
    <b:Guid>{929690FA-1A49-4A2F-99EE-3E0E01B63FAE}</b:Guid>
    <b:Author>
      <b:Author>
        <b:NameList>
          <b:Person>
            <b:Last>redhat.com</b:Last>
          </b:Person>
        </b:NameList>
      </b:Author>
    </b:Author>
    <b:InternetSiteTitle>History</b:InternetSiteTitle>
    <b:URL>http://www.redhat.com/about/companyprofile/history/</b:URL>
    <b:RefOrder>1</b:RefOrder>
  </b:Source>
  <b:Source>
    <b:Tag>Mik03</b:Tag>
    <b:SourceType>Misc</b:SourceType>
    <b:Guid>{67A2DED6-FDC6-42DE-9302-890CEF2A2A26}</b:Guid>
    <b:Year>2003</b:Year>
    <b:Author>
      <b:Author>
        <b:NameList>
          <b:Person>
            <b:Last>Angelo</b:Last>
            <b:First>Mike</b:First>
          </b:Person>
        </b:NameList>
      </b:Author>
    </b:Author>
    <b:Title>Simple logical-anatomy of a Linux-based distribution</b:Title>
    <b:RefOrder>3</b:RefOrder>
  </b:Source>
  <b:Source>
    <b:Tag>Avi08</b:Tag>
    <b:SourceType>InternetSite</b:SourceType>
    <b:Guid>{3F769099-46BD-42A9-9469-D4A0F12B21C4}</b:Guid>
    <b:Author>
      <b:Author>
        <b:NameList>
          <b:Person>
            <b:Last>Kumar</b:Last>
            <b:First>Avinesh</b:First>
          </b:Person>
        </b:NameList>
      </b:Author>
    </b:Author>
    <b:InternetSiteTitle>Mutliprocessing with the Completely Fair Scheduler</b:InternetSiteTitle>
    <b:Year>08</b:Year>
    <b:Month>Jan</b:Month>
    <b:URL>http://www.ibm.com/developerworks/linux/library/l-cfs/?ca=dgr-lnxw06CFC4Linux</b:URL>
    <b:RefOrder>12</b:RefOrder>
  </b:Source>
  <b:Source>
    <b:Tag>red1</b:Tag>
    <b:SourceType>InternetSite</b:SourceType>
    <b:Guid>{B7583E97-573A-4485-AE97-E2AE90B1B0A9}</b:Guid>
    <b:Author>
      <b:Author>
        <b:NameList>
          <b:Person>
            <b:Last>redhat</b:Last>
          </b:Person>
        </b:NameList>
      </b:Author>
    </b:Author>
    <b:InternetSiteTitle>Red Hat Labs</b:InternetSiteTitle>
    <b:URL>www.labs.redhat.com</b:URL>
    <b:RefOrder>13</b:RefOrder>
  </b:Source>
  <b:Source>
    <b:Tag>Joh</b:Tag>
    <b:SourceType>InternetSite</b:SourceType>
    <b:Guid>{5D07AD27-046B-46FA-A30D-FEAE54272F3F}</b:Guid>
    <b:Author>
      <b:Author>
        <b:NameList>
          <b:Person>
            <b:Last>Shakshober</b:Last>
            <b:First>John</b:First>
          </b:Person>
        </b:NameList>
      </b:Author>
    </b:Author>
    <b:InternetSiteTitle>Choosing an I/O Scheduler for Red Hat</b:InternetSiteTitle>
    <b:URL>http://www.redhat.com/magazine/008jun05/features/schedulers/ </b:URL>
    <b:RefOrder>14</b:RefOrder>
  </b:Source>
  <b:Source>
    <b:Tag>eHo09</b:Tag>
    <b:SourceType>InternetSite</b:SourceType>
    <b:Guid>{64AFFC9E-E38D-48C4-AF31-24200F62F07B}</b:Guid>
    <b:InternetSiteTitle>eHow.com</b:InternetSiteTitle>
    <b:Year>2009</b:Year>
    <b:Month>September</b:Month>
    <b:URL>http://www.ehow.com/about_5347803_main-memory-computer.html</b:URL>
    <b:Author>
      <b:Author>
        <b:NameList>
          <b:Person>
            <b:Last>Landers</b:Last>
            <b:First>John</b:First>
          </b:Person>
        </b:NameList>
      </b:Author>
    </b:Author>
    <b:RefOrder>15</b:RefOrder>
  </b:Source>
  <b:Source>
    <b:Tag>Red</b:Tag>
    <b:SourceType>InternetSite</b:SourceType>
    <b:Guid>{4698EF43-A28B-490A-8D73-9B68036CFDE3}</b:Guid>
    <b:InternetSiteTitle>Red Hat Documentation - Main Memory - RAM</b:InternetSiteTitle>
    <b:URL>http://docs.redhat.com/docs/en-US/Red_Hat_Enterprise_Linux/4/html/Introduction_To_System_Administration/s2-memory-ram.html</b:URL>
    <b:RefOrder>42</b:RefOrder>
  </b:Source>
  <b:Source>
    <b:Tag>Red1</b:Tag>
    <b:SourceType>InternetSite</b:SourceType>
    <b:Guid>{FE3D5E53-8A24-478E-BCA0-29AE8F0880B6}</b:Guid>
    <b:InternetSiteTitle>Red Hat Documentation - Swap Space</b:InternetSiteTitle>
    <b:URL>http://docs.redhat.com/docs/en-US/Red_Hat_Enterprise_Linux/6/html/Storage_Administration_Guide/ch-swapspace.html</b:URL>
    <b:RefOrder>16</b:RefOrder>
  </b:Source>
  <b:Source>
    <b:Tag>Red2</b:Tag>
    <b:SourceType>InternetSite</b:SourceType>
    <b:Guid>{E8F90E4B-9480-4081-8144-F3D215A437C1}</b:Guid>
    <b:InternetSiteTitle>Red Hat Documentation - Memory Allocation</b:InternetSiteTitle>
    <b:URL>http://docs.redhat.com/docs/en-US/Red_Hat_Enterprise_MRG/1.3/html/Realtime_Reference_Guide/chap-Realtime_Reference_Guide-Memory_allocation.html</b:URL>
    <b:RefOrder>43</b:RefOrder>
  </b:Source>
  <b:Source>
    <b:Tag>Red07</b:Tag>
    <b:SourceType>DocumentFromInternetSite</b:SourceType>
    <b:Guid>{42BC91D7-F731-4EF5-B2BD-373199EAEE7E}</b:Guid>
    <b:InternetSiteTitle>Red Hat Enterprise Linux 5.1</b:InternetSiteTitle>
    <b:Year>2007</b:Year>
    <b:URL>http://docs.redhat.com/docs/en-US/Red_Hat_Enterprise_Linux/5/html/Oracle_Tuning_Guide/RHELTuningandOptimizationforOracleV11.pdf</b:URL>
    <b:RefOrder>17</b:RefOrder>
  </b:Source>
  <b:Source>
    <b:Tag>Nor</b:Tag>
    <b:SourceType>InternetSite</b:SourceType>
    <b:Guid>{5047EC0E-199B-4BB4-B3BD-650BB6D9121D}</b:Guid>
    <b:Author>
      <b:Author>
        <b:NameList>
          <b:Person>
            <b:Last>Murray</b:Last>
            <b:First>Norm</b:First>
          </b:Person>
          <b:Person>
            <b:Last>Horman</b:Last>
            <b:First>Neil</b:First>
          </b:Person>
        </b:NameList>
      </b:Author>
    </b:Author>
    <b:InternetSiteTitle>Red Hat Magazine - Understanding Virtual Memory</b:InternetSiteTitle>
    <b:URL>http://www.redhat.com/magazine/001nov04/features/vm/</b:URL>
    <b:Year>2004</b:Year>
    <b:Month>November</b:Month>
    <b:RefOrder>21</b:RefOrder>
  </b:Source>
  <b:Source>
    <b:Tag>Lin</b:Tag>
    <b:SourceType>InternetSite</b:SourceType>
    <b:Guid>{56FCF00E-C9DB-4A34-850F-82AC1E502412}</b:Guid>
    <b:InternetSiteTitle>Linux.com - All about Linux swap space</b:InternetSiteTitle>
    <b:URL>http://www.linux.com/news/software/applications/8208-all-about-linux-swap-space</b:URL>
    <b:Year>2007</b:Year>
    <b:Month>September</b:Month>
    <b:RefOrder>18</b:RefOrder>
  </b:Source>
  <b:Source>
    <b:Tag>Und05</b:Tag>
    <b:SourceType>InternetSite</b:SourceType>
    <b:Guid>{FA7820CF-3179-4B09-9F33-3C53F55DEFC6}</b:Guid>
    <b:InternetSiteTitle>Understanding Virtual Memory In Red Hat Enterprise Linux 4</b:InternetSiteTitle>
    <b:Year>2005</b:Year>
    <b:Month>December</b:Month>
    <b:URL>http://people.redhat.com/nhorman/papers/rhel4_vm.pdf</b:URL>
    <b:Author>
      <b:Author>
        <b:NameList>
          <b:Person>
            <b:Last>Horman</b:Last>
            <b:First>Neil</b:First>
          </b:Person>
        </b:NameList>
      </b:Author>
    </b:Author>
    <b:RefOrder>19</b:RefOrder>
  </b:Source>
  <b:Source>
    <b:Tag>Jon07</b:Tag>
    <b:SourceType>InternetSite</b:SourceType>
    <b:Guid>{647C52B0-BB4D-42E3-A996-F8657CA0DE96}</b:Guid>
    <b:Author>
      <b:Author>
        <b:NameList>
          <b:Person>
            <b:Last>Jones</b:Last>
            <b:First>M.</b:First>
            <b:Middle>Tim</b:Middle>
          </b:Person>
        </b:NameList>
      </b:Author>
    </b:Author>
    <b:InternetSiteTitle>IBM.com - Anatomy of the Linux slab allocator</b:InternetSiteTitle>
    <b:Year>2007</b:Year>
    <b:Month>May</b:Month>
    <b:URL>http://www.ibm.com/developerworks/linux/library/l-linux-slab-allocator/</b:URL>
    <b:RefOrder>20</b:RefOrder>
  </b:Source>
  <b:Source>
    <b:Tag>Tec</b:Tag>
    <b:SourceType>InternetSite</b:SourceType>
    <b:Guid>{B0CBCEE4-A80F-481A-82BD-47B9A3C73832}</b:Guid>
    <b:InternetSiteTitle>TechTerms.com - Secondary Storage</b:InternetSiteTitle>
    <b:URL>http://www.techterms.com/definition/secondarystorage</b:URL>
    <b:RefOrder>22</b:RefOrder>
  </b:Source>
  <b:Source>
    <b:Tag>Red3</b:Tag>
    <b:SourceType>DocumentFromInternetSite</b:SourceType>
    <b:Guid>{A6938520-5F6F-40F3-B2BB-E3895160831D}</b:Guid>
    <b:InternetSiteTitle>Red Hat Documentation - Overview of File System Hierarchy Standard (FHS)</b:InternetSiteTitle>
    <b:URL>http://docs.redhat.com/docs/en-US/Red_Hat_Enterprise_Linux/6/html/Storage_Administration_Guide/s1-filesystem-fhs.html</b:URL>
    <b:RefOrder>23</b:RefOrder>
  </b:Source>
  <b:Source>
    <b:Tag>The06</b:Tag>
    <b:SourceType>InternetSite</b:SourceType>
    <b:Guid>{7D81F3D4-9A17-4F64-AEAB-D6724A64B800}</b:Guid>
    <b:InternetSiteTitle>The Linux Information Project (LINFO) - The /mnt Directory</b:InternetSiteTitle>
    <b:Year>2006</b:Year>
    <b:Month>February</b:Month>
    <b:URL>http://www.linfo.org/mnt.html</b:URL>
    <b:RefOrder>24</b:RefOrder>
  </b:Source>
  <b:Source>
    <b:Tag>The01</b:Tag>
    <b:SourceType>DocumentFromInternetSite</b:SourceType>
    <b:Guid>{4475B215-63A2-47F3-A346-CAC210AC9B0F}</b:Guid>
    <b:InternetSiteTitle>The Official Red Hat Linux Reference Guide</b:InternetSiteTitle>
    <b:Year>2001</b:Year>
    <b:URL>http://www.redhat.com/docs/manuals/linux/RHL-7.1-Manual/pdf/rhl71-rg.pdf</b:URL>
    <b:RefOrder>25</b:RefOrder>
  </b:Source>
  <b:Source>
    <b:Tag>The011</b:Tag>
    <b:SourceType>DocumentFromInternetSite</b:SourceType>
    <b:Guid>{3C93C04E-83BF-417C-B9E7-7EF5EECC66AA}</b:Guid>
    <b:InternetSiteTitle>The Official Red Hat Linux Getting Started Guide</b:InternetSiteTitle>
    <b:Year>2001</b:Year>
    <b:URL>http://www.redhat.com/docs/manuals/linux/RHL-7.1-Manual/pdf/rhl71-gsg.pdf</b:URL>
    <b:RefOrder>26</b:RefOrder>
  </b:Source>
  <b:Source>
    <b:Tag>Hel07</b:Tag>
    <b:SourceType>DocumentFromInternetSite</b:SourceType>
    <b:Guid>{879933CE-F3D6-4D28-BB2B-B62BF32A5CFD}</b:Guid>
    <b:Author>
      <b:Author>
        <b:NameList>
          <b:Person>
            <b:Last>Heller</b:Last>
            <b:First>Dave</b:First>
          </b:Person>
          <b:Person>
            <b:Last>Pierson</b:Last>
            <b:First>Dave</b:First>
          </b:Person>
        </b:NameList>
      </b:Author>
    </b:Author>
    <b:InternetSiteTitle>Installing Red Hat Linux from a USB flashdrive</b:InternetSiteTitle>
    <b:Year>2007</b:Year>
    <b:Month>November</b:Month>
    <b:URL>http://www-03.ibm.com/support/techdocs/atsmastr.nsf/5cb5ed706d254a8186256c71006d2e0a/075b0425275140b48625744700089bb6/$FILE/Installing%20Linux%20from%20a%20USB%20flashdrive.v20.pdf</b:URL>
    <b:RefOrder>27</b:RefOrder>
  </b:Source>
  <b:Source>
    <b:Tag>PCG01</b:Tag>
    <b:SourceType>DocumentFromInternetSite</b:SourceType>
    <b:Guid>{4FA714A0-37B7-47F8-87E0-A7750BAFAB1F}</b:Guid>
    <b:InternetSiteTitle>PCGuide - Ref - RAID Levels</b:InternetSiteTitle>
    <b:Year>2001</b:Year>
    <b:Month>April</b:Month>
    <b:URL>http://pcguide.com/ref/hdd/perf/raid/levels/index.htm</b:URL>
    <b:Author>
      <b:Author>
        <b:NameList>
          <b:Person>
            <b:Last>Kozierok</b:Last>
            <b:First>Charles</b:First>
            <b:Middle>M</b:Middle>
          </b:Person>
        </b:NameList>
      </b:Author>
    </b:Author>
    <b:RefOrder>5</b:RefOrder>
  </b:Source>
  <b:Source>
    <b:Tag>RAI</b:Tag>
    <b:SourceType>DocumentFromInternetSite</b:SourceType>
    <b:Guid>{C49927C5-88FB-42D9-B950-3B5F17EA5AD8}</b:Guid>
    <b:InternetSiteTitle>RAID: High Performance, Reliable Secondary Storage</b:InternetSiteTitle>
    <b:URL>http://citeseerx.ist.psu.edu/viewdoc/download?doi=10.1.1.17.7866&amp;rep=rep1&amp;type=pdf</b:URL>
    <b:Author>
      <b:Author>
        <b:NameList>
          <b:Person>
            <b:Last>Chen</b:Last>
            <b:First>Peter</b:First>
            <b:Middle>M</b:Middle>
          </b:Person>
          <b:Person>
            <b:Last>Lee</b:Last>
            <b:First>Edward</b:First>
            <b:Middle>K</b:Middle>
          </b:Person>
          <b:Person>
            <b:Last>Gibson</b:Last>
            <b:First>Garth</b:First>
            <b:Middle>A</b:Middle>
          </b:Person>
          <b:Person>
            <b:Last>Katz</b:Last>
            <b:First>Randy</b:First>
            <b:Middle>H</b:Middle>
          </b:Person>
          <b:Person>
            <b:Last>Patterson</b:Last>
            <b:First>David</b:First>
            <b:Middle>A</b:Middle>
          </b:Person>
        </b:NameList>
      </b:Author>
    </b:Author>
    <b:RefOrder>28</b:RefOrder>
  </b:Source>
  <b:Source>
    <b:Tag>Red10asdf</b:Tag>
    <b:SourceType>DocumentFromInternetSite</b:SourceType>
    <b:Guid>{4DCF9059-7613-4A2B-B917-43C0291603B5}</b:Guid>
    <b:InternetSiteTitle>Red Hat Enterprise Linux 6 - Release Notes</b:InternetSiteTitle>
    <b:Year>2010</b:Year>
    <b:URL>http://docs.redhat.com/docs/en-US/Red_Hat_Enterprise_Linux/6/pdf/Release_Notes/Red_Hat_Enterprise_Linux-6-Release_Notes-en-US.pdf</b:URL>
    <b:RefOrder>29</b:RefOrder>
  </b:Source>
  <b:Source>
    <b:Tag>Red10</b:Tag>
    <b:SourceType>DocumentFromInternetSite</b:SourceType>
    <b:Guid>{09536BF1-B849-4DFA-B577-C3AF6C4A1A71}</b:Guid>
    <b:InternetSiteTitle>Red Hat Enterprise Linux 6 - Logical Volume Manager Administration</b:InternetSiteTitle>
    <b:Year>2010</b:Year>
    <b:URL>http://docs.redhat.com/docs/en-US/Red_Hat_Enterprise_Linux/6/pdf/Logical_Volume_Manager_Administration/Red_Hat_Enterprise_Linux-6-Logical_Volume_Manager_Administration-en-US.pdf</b:URL>
    <b:RefOrder>30</b:RefOrder>
  </b:Source>
  <b:Source>
    <b:Tag>Mar031</b:Tag>
    <b:SourceType>InternetSite</b:SourceType>
    <b:Guid>{724FF414-36DD-4B24-94A7-12ADE4F19E8D}</b:Guid>
    <b:Author>
      <b:Author>
        <b:NameList>
          <b:Person>
            <b:Last>Finley</b:Last>
            <b:First>Mark</b:First>
          </b:Person>
        </b:NameList>
      </b:Author>
    </b:Author>
    <b:InternetSiteTitle>On the Nature of Linux</b:InternetSiteTitle>
    <b:Year>2003</b:Year>
    <b:Month>Feb</b:Month>
    <b:URL>http://www.linux.ie/articles/onthenatureoflinux.php</b:URL>
    <b:RefOrder>2</b:RefOrder>
  </b:Source>
  <b:Source>
    <b:Tag>Dav</b:Tag>
    <b:SourceType>InternetSite</b:SourceType>
    <b:Guid>{F300EB04-D404-4225-9B7C-6312ADD9DE9C}</b:Guid>
    <b:Author>
      <b:Author>
        <b:NameList>
          <b:Person>
            <b:Last>Rusling</b:Last>
            <b:First>David</b:First>
          </b:Person>
        </b:NameList>
      </b:Author>
    </b:Author>
    <b:InternetSiteTitle>Interprocess Communication Mechanism</b:InternetSiteTitle>
    <b:URL>http://tldp.org/LDP/tlk/ipc/ipc.html</b:URL>
    <b:RefOrder>32</b:RefOrder>
  </b:Source>
  <b:Source>
    <b:Tag>LinLin</b:Tag>
    <b:SourceType>InternetSite</b:SourceType>
    <b:Guid>{DD08B106-9B3C-4DFD-8869-2A697CCCA317}</b:Guid>
    <b:InternetSiteTitle>Linux- The Shell</b:InternetSiteTitle>
    <b:URL>http://en.kioskea.net/contents/linux/linshell.php3</b:URL>
    <b:RefOrder>4</b:RefOrder>
  </b:Source>
  <b:Source>
    <b:Tag>Tim08</b:Tag>
    <b:SourceType>InternetSite</b:SourceType>
    <b:Guid>{2BE5FE28-5687-45AC-A3F8-7909C68E52BD}</b:Guid>
    <b:Author>
      <b:Author>
        <b:NameList>
          <b:Person>
            <b:Last>Jones</b:Last>
            <b:First>Tim</b:First>
          </b:Person>
        </b:NameList>
      </b:Author>
    </b:Author>
    <b:InternetSiteTitle>Anatomy of Linux process Managment</b:InternetSiteTitle>
    <b:Year>2008</b:Year>
    <b:Month>Dec</b:Month>
    <b:URL>http://www.ibm.com/developerworks/linux/library/l-linux-process-management/</b:URL>
    <b:RefOrder>6</b:RefOrder>
  </b:Source>
  <b:Source>
    <b:Tag>Bov00</b:Tag>
    <b:SourceType>InternetSite</b:SourceType>
    <b:Guid>{43D207C8-2942-4D65-8B9E-E9F717A1B269}</b:Guid>
    <b:Author>
      <b:Author>
        <b:NameList>
          <b:Person>
            <b:Last>Bovet</b:Last>
            <b:Middle>P</b:Middle>
            <b:First>Daniel</b:First>
          </b:Person>
          <b:Person>
            <b:Last>Cesati</b:Last>
            <b:First>Marco</b:First>
          </b:Person>
        </b:NameList>
      </b:Author>
    </b:Author>
    <b:InternetSiteTitle>http://oreilly.com/catalog/linuxkernel/chapter/ch10.html#94726</b:InternetSiteTitle>
    <b:Year>2000</b:Year>
    <b:Month>Oct</b:Month>
    <b:URL>http://oreilly.com/catalog/linuxkernel/chapter/ch10.html#94726</b:URL>
    <b:RefOrder>7</b:RefOrder>
  </b:Source>
  <b:Source>
    <b:Tag>Gar00</b:Tag>
    <b:SourceType>InternetSite</b:SourceType>
    <b:Guid>{691718D4-EAAB-44F7-9B93-BEAFDBDB4D49}</b:Guid>
    <b:InternetSiteTitle>POSIX Thread Libraries</b:InternetSiteTitle>
    <b:Year>2000</b:Year>
    <b:Month>FEB</b:Month>
    <b:URL>http://www.linuxjournal.com/article/3184</b:URL>
    <b:Author>
      <b:Author>
        <b:NameList>
          <b:Person>
            <b:Last>Garcia</b:Last>
            <b:First>Felix</b:First>
          </b:Person>
          <b:Person>
            <b:Last>Fernandez</b:Last>
            <b:First>Javier</b:First>
          </b:Person>
        </b:NameList>
      </b:Author>
    </b:Author>
    <b:RefOrder>8</b:RefOrder>
  </b:Source>
  <b:Source>
    <b:Tag>Bla</b:Tag>
    <b:SourceType>InternetSite</b:SourceType>
    <b:Guid>{990DD323-4268-48CA-BE2C-2C58E229D764}</b:Guid>
    <b:InternetSiteTitle>POSIX Threads Programming</b:InternetSiteTitle>
    <b:URL>https://computing.llnl.gov/tutorials/pthreads/#PassingArguments</b:URL>
    <b:Author>
      <b:Author>
        <b:NameList>
          <b:Person>
            <b:Last>Blaise</b:Last>
            <b:First>Barney</b:First>
          </b:Person>
        </b:NameList>
      </b:Author>
    </b:Author>
    <b:RefOrder>9</b:RefOrder>
  </b:Source>
  <b:Source>
    <b:Tag>Redpthreads</b:Tag>
    <b:SourceType>InternetSite</b:SourceType>
    <b:Guid>{471B70DF-EB73-4D61-B973-FA406C7FB7F3}</b:Guid>
    <b:Author>
      <b:Author>
        <b:Corporate>Red Hat</b:Corporate>
      </b:Author>
    </b:Author>
    <b:InternetSiteTitle>Realtime Reference Guide</b:InternetSiteTitle>
    <b:URL>http://docs.redhat.com/docs/en-US/Red_Hat_Enterprise_MRG/1.2/html-single/Realtime_Reference_Guide/#chap-Realtime_Reference_Guide-Threads_and_processes</b:URL>
    <b:RefOrder>10</b:RefOrder>
  </b:Source>
  <b:Source>
    <b:Tag>Dre</b:Tag>
    <b:SourceType>Misc</b:SourceType>
    <b:Guid>{DE02558C-0A86-41DC-BFC8-B2300845A881}</b:Guid>
    <b:Author>
      <b:Author>
        <b:NameList>
          <b:Person>
            <b:Last>Drepper</b:Last>
            <b:First>Ulrich</b:First>
          </b:Person>
          <b:Person>
            <b:Last>Molna</b:Last>
            <b:First>Ingo</b:First>
          </b:Person>
        </b:NameList>
      </b:Author>
    </b:Author>
    <b:InternetSiteTitle>The Native POSIX Thread Library for Linux</b:InternetSiteTitle>
    <b:Title>The Native POSIX Thread Library for Linux</b:Title>
    <b:RefOrder>11</b:RefOrder>
  </b:Source>
  <b:Source>
    <b:Tag>Shu07</b:Tag>
    <b:SourceType>InternetSite</b:SourceType>
    <b:Guid>{3718E171-4E7A-4D56-AD02-D6309690EB83}</b:Guid>
    <b:Author>
      <b:Author>
        <b:NameList>
          <b:Person>
            <b:Last>Shukla</b:Last>
            <b:First>Vikram</b:First>
          </b:Person>
        </b:NameList>
      </b:Author>
    </b:Author>
    <b:Year>2007</b:Year>
    <b:InternetSiteTitle>Semaphores in Linux</b:InternetSiteTitle>
    <b:Month>May</b:Month>
    <b:URL>http://linuxdevcenter.com/pub/a/linux/2007/05/24/semaphores-in-linux.html</b:URL>
    <b:RefOrder>31</b:RefOrder>
  </b:Source>
  <b:Source>
    <b:Tag>Mut</b:Tag>
    <b:SourceType>InternetSite</b:SourceType>
    <b:Guid>{138CDD78-ACCD-420B-B04A-B1E17F7A3C08}</b:Guid>
    <b:InternetSiteTitle>Mutual Exclusion within a Single Processor Linux kernel</b:InternetSiteTitle>
    <b:URL>http://parallel.rz.uni-mannheim.de/Linux/smp/node2.html</b:URL>
    <b:RefOrder>33</b:RefOrder>
  </b:Source>
  <b:Source>
    <b:Tag>red2</b:Tag>
    <b:SourceType>Misc</b:SourceType>
    <b:Guid>{56B2E945-21A0-4DB7-90EE-E90360031709}</b:Guid>
    <b:Author>
      <b:Author>
        <b:NameList>
          <b:Person>
            <b:Last>redHat</b:Last>
          </b:Person>
        </b:NameList>
      </b:Author>
    </b:Author>
    <b:Title>Red Hat Enterprise Linux Security</b:Title>
    <b:Comments>pdf</b:Comments>
    <b:RefOrder>34</b:RefOrder>
  </b:Source>
  <b:Source>
    <b:Tag>red3</b:Tag>
    <b:SourceType>Misc</b:SourceType>
    <b:Guid>{25F195B5-30CA-454A-B02D-9D3F9C73CE16}</b:Guid>
    <b:Author>
      <b:Author>
        <b:NameList>
          <b:Person>
            <b:Last>redHat</b:Last>
          </b:Person>
        </b:NameList>
      </b:Author>
    </b:Author>
    <b:Title>Red Hat Enterprise linux Security 4</b:Title>
    <b:Comments>http://www.centos.org/docs/4/pdf/rhel-sg-en.pdf</b:Comments>
    <b:RefOrder>35</b:RefOrder>
  </b:Source>
  <b:Source>
    <b:Tag>firewall</b:Tag>
    <b:SourceType>InternetSite</b:SourceType>
    <b:Guid>{9952B1B3-D566-4C84-B61B-78F9016BE90C}</b:Guid>
    <b:Author>
      <b:Author>
        <b:NameList>
          <b:Person>
            <b:Last>redHat</b:Last>
          </b:Person>
        </b:NameList>
      </b:Author>
    </b:Author>
    <b:InternetSiteTitle>Firewall Configuration</b:InternetSiteTitle>
    <b:URL>http://docs.redhat.com/docs/en-US/Red_Hat_Enterprise_Linux/3/html/Installation_Guide_s390/s1-firewallconfig.html</b:URL>
    <b:RefOrder>36</b:RefOrder>
  </b:Source>
  <b:Source>
    <b:Tag>GHA</b:Tag>
    <b:SourceType>InternetSite</b:SourceType>
    <b:Guid>{B154D775-0656-41E4-A1B1-7CAFEB2FA646}</b:Guid>
    <b:Author>
      <b:Author>
        <b:NameList>
          <b:Person>
            <b:Last>GHAZALI</b:Last>
          </b:Person>
        </b:NameList>
      </b:Author>
    </b:Author>
    <b:InternetSiteTitle>Configuring Iptables Nat Firewall</b:InternetSiteTitle>
    <b:URL>http://ghaza.li/tutorial/linux/configuring-iptables-nat-firewalling/</b:URL>
    <b:RefOrder>37</b:RefOrder>
  </b:Source>
  <b:Source>
    <b:Tag>Gui</b:Tag>
    <b:SourceType>InternetSite</b:SourceType>
    <b:Guid>{7495F383-0A33-4091-B20C-A0A334658FCB}</b:Guid>
    <b:InternetSiteTitle>Guide to the Secure Configuration of REd Hat Enterprise Linux 5</b:InternetSiteTitle>
    <b:URL>http://www.nsa.gov/ia/_files/os/redhat/rhel5-guide-i731.pdf</b:URL>
    <b:RefOrder>39</b:RefOrder>
  </b:Source>
  <b:Source>
    <b:Tag>selinxguid</b:Tag>
    <b:SourceType>InternetSite</b:SourceType>
    <b:Guid>{87BB9E94-50D0-4526-A83A-F74551FD54DD}</b:Guid>
    <b:Author>
      <b:Author>
        <b:NameList>
          <b:Person>
            <b:Last>redHat</b:Last>
          </b:Person>
        </b:NameList>
      </b:Author>
    </b:Author>
    <b:InternetSiteTitle>SELinux Guide</b:InternetSiteTitle>
    <b:URL>http://docs.redhat.com/docs/en-US/Red_Hat_Enterprise_Linux/4/html/SELinux_Guide/selg-preface-0011.html</b:URL>
    <b:RefOrder>40</b:RefOrder>
  </b:Source>
  <b:Source>
    <b:Tag>audting</b:Tag>
    <b:SourceType>InternetSite</b:SourceType>
    <b:Guid>{6263B7B9-021F-4726-88B6-44A62897835C}</b:Guid>
    <b:Author>
      <b:Author>
        <b:NameList>
          <b:Person>
            <b:Last>redHat</b:Last>
          </b:Person>
        </b:NameList>
      </b:Author>
    </b:Author>
    <b:InternetSiteTitle>Documentation = Auditing</b:InternetSiteTitle>
    <b:URL>http://docs.redhat.com/docs/en-US/JBoss_Enterprise_Application_Platform/5/html/Security_Guide/chap-Security_Event_Auditing.html</b:URL>
    <b:RefOrder>38</b:RefOrder>
  </b:Source>
  <b:Source>
    <b:Tag>ssid</b:Tag>
    <b:SourceType>InternetSite</b:SourceType>
    <b:Guid>{2791A77F-95DE-4772-92D9-7BD95DB06ABF}</b:Guid>
    <b:Author>
      <b:Author>
        <b:NameList>
          <b:Person>
            <b:Last>redhat</b:Last>
          </b:Person>
        </b:NameList>
      </b:Author>
    </b:Author>
    <b:InternetSiteTitle>SSID Feature</b:InternetSiteTitle>
    <b:URL>http://docs.redhat.com/docs/en-US/Red_Hat_Enterprise_Linux/6/html/Deployment_Guide/sect-SSSD_User_Guide-Introduction-SSSD_Features.html</b:URL>
    <b:RefOrder>41</b:RefOrder>
  </b:Source>
</b:Sources>
</file>

<file path=customXml/itemProps1.xml><?xml version="1.0" encoding="utf-8"?>
<ds:datastoreItem xmlns:ds="http://schemas.openxmlformats.org/officeDocument/2006/customXml" ds:itemID="{EDE83728-2AFE-4522-B384-29DFEAB8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IEEE Paper Word Template in A4 Page Size (V3)</vt:lpstr>
    </vt:vector>
  </TitlesOfParts>
  <Company/>
  <LinksUpToDate>false</LinksUpToDate>
  <CharactersWithSpaces>7126</CharactersWithSpaces>
  <SharedDoc>false</SharedDoc>
  <HLinks>
    <vt:vector size="6" baseType="variant">
      <vt:variant>
        <vt:i4>5636097</vt:i4>
      </vt:variant>
      <vt:variant>
        <vt:i4>6</vt:i4>
      </vt:variant>
      <vt:variant>
        <vt:i4>0</vt:i4>
      </vt:variant>
      <vt:variant>
        <vt:i4>5</vt:i4>
      </vt:variant>
      <vt:variant>
        <vt:lpwstr>http://documentlink/researchpaper.pdf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Word Template in A4 Page Size (V3)</dc:title>
  <dc:subject/>
  <dc:creator>Causal Productions</dc:creator>
  <cp:keywords/>
  <cp:lastModifiedBy>Merin Eldhose</cp:lastModifiedBy>
  <cp:revision>2</cp:revision>
  <cp:lastPrinted>2014-12-26T13:04:00Z</cp:lastPrinted>
  <dcterms:created xsi:type="dcterms:W3CDTF">2026-04-13T05:47:00Z</dcterms:created>
  <dcterms:modified xsi:type="dcterms:W3CDTF">2026-04-13T05:47:00Z</dcterms:modified>
</cp:coreProperties>
</file>